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7DF9FD" w14:textId="7092345A" w:rsidR="003F5D61" w:rsidRPr="003F5D61" w:rsidRDefault="002C3695" w:rsidP="002C3695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0D5A31">
        <w:rPr>
          <w:rFonts w:ascii="標楷體" w:eastAsia="標楷體" w:hAnsi="標楷體"/>
          <w:sz w:val="32"/>
          <w:szCs w:val="32"/>
        </w:rPr>
        <w:t>臺北市</w:t>
      </w:r>
      <w:r w:rsidRPr="002861DB">
        <w:rPr>
          <w:rFonts w:ascii="標楷體" w:eastAsia="標楷體" w:hAnsi="標楷體" w:hint="eastAsia"/>
          <w:sz w:val="32"/>
          <w:szCs w:val="32"/>
          <w:u w:val="single"/>
        </w:rPr>
        <w:t>信義</w:t>
      </w:r>
      <w:r w:rsidRPr="000D5A31">
        <w:rPr>
          <w:rFonts w:ascii="標楷體" w:eastAsia="標楷體" w:hAnsi="標楷體"/>
          <w:sz w:val="32"/>
          <w:szCs w:val="32"/>
        </w:rPr>
        <w:t>國民中學</w:t>
      </w:r>
      <w:r w:rsidRPr="000D5A31">
        <w:rPr>
          <w:rFonts w:eastAsia="標楷體"/>
          <w:sz w:val="32"/>
          <w:szCs w:val="32"/>
        </w:rPr>
        <w:t>110</w:t>
      </w:r>
      <w:r w:rsidRPr="000D5A31">
        <w:rPr>
          <w:rFonts w:ascii="標楷體" w:eastAsia="標楷體" w:hAnsi="標楷體"/>
          <w:sz w:val="32"/>
          <w:szCs w:val="32"/>
        </w:rPr>
        <w:t>學年度</w:t>
      </w:r>
      <w:r w:rsidRPr="006208E3">
        <w:rPr>
          <w:rFonts w:ascii="標楷體" w:eastAsia="標楷體" w:hAnsi="標楷體" w:hint="eastAsia"/>
          <w:sz w:val="32"/>
          <w:szCs w:val="32"/>
          <w:u w:val="single"/>
        </w:rPr>
        <w:t>藝術</w:t>
      </w:r>
      <w:r w:rsidRPr="000D5A31">
        <w:rPr>
          <w:rFonts w:ascii="標楷體" w:eastAsia="標楷體" w:hAnsi="標楷體"/>
          <w:sz w:val="32"/>
          <w:szCs w:val="32"/>
        </w:rPr>
        <w:t>領域</w:t>
      </w:r>
      <w:r w:rsidRPr="00967921">
        <w:rPr>
          <w:rFonts w:ascii="標楷體" w:eastAsia="標楷體" w:hAnsi="標楷體"/>
          <w:sz w:val="32"/>
          <w:szCs w:val="32"/>
          <w:u w:val="single"/>
        </w:rPr>
        <w:t>視覺藝術</w:t>
      </w:r>
      <w:r w:rsidRPr="00BE2E63">
        <w:rPr>
          <w:rFonts w:ascii="標楷體" w:eastAsia="標楷體" w:hAnsi="標楷體" w:hint="eastAsia"/>
          <w:sz w:val="32"/>
          <w:szCs w:val="32"/>
          <w:u w:val="single"/>
        </w:rPr>
        <w:t>科</w:t>
      </w:r>
      <w:r>
        <w:rPr>
          <w:rFonts w:ascii="標楷體" w:eastAsia="標楷體" w:hAnsi="標楷體" w:hint="eastAsia"/>
          <w:sz w:val="32"/>
          <w:szCs w:val="32"/>
        </w:rPr>
        <w:t>課</w:t>
      </w:r>
      <w:r w:rsidRPr="000D5A31">
        <w:rPr>
          <w:rFonts w:ascii="標楷體" w:eastAsia="標楷體" w:hAnsi="標楷體"/>
          <w:sz w:val="32"/>
          <w:szCs w:val="32"/>
        </w:rPr>
        <w:t>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1"/>
        <w:gridCol w:w="425"/>
        <w:gridCol w:w="1418"/>
        <w:gridCol w:w="2495"/>
        <w:gridCol w:w="80"/>
        <w:gridCol w:w="2602"/>
        <w:gridCol w:w="60"/>
        <w:gridCol w:w="3551"/>
        <w:gridCol w:w="2693"/>
        <w:gridCol w:w="1292"/>
      </w:tblGrid>
      <w:tr w:rsidR="003F5D61" w:rsidRPr="003F5D61" w14:paraId="6DB02249" w14:textId="77777777" w:rsidTr="002E742C">
        <w:trPr>
          <w:trHeight w:val="689"/>
          <w:jc w:val="center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FEC0F17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1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0BB753" w14:textId="77777777" w:rsidR="003F5D61" w:rsidRPr="003F5D61" w:rsidRDefault="003F5D61" w:rsidP="002E742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14:paraId="0284E06B" w14:textId="77777777" w:rsidR="003F5D61" w:rsidRPr="003F5D61" w:rsidRDefault="003F5D61" w:rsidP="002E742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■藝術(□音樂</w:t>
            </w:r>
            <w:r w:rsidR="00AF623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視覺藝術□表演藝術)□綜合活動(□家政□童軍□輔導)□科技(□資訊科技□生活科技)</w:t>
            </w:r>
          </w:p>
          <w:p w14:paraId="3EA2269D" w14:textId="77777777" w:rsidR="003F5D61" w:rsidRPr="003F5D61" w:rsidRDefault="003F5D61" w:rsidP="002E742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14:paraId="6543F5B8" w14:textId="77777777" w:rsidTr="002E742C">
        <w:trPr>
          <w:trHeight w:val="850"/>
          <w:jc w:val="center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92045C7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1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21B57E" w14:textId="77777777" w:rsidR="003F5D61" w:rsidRPr="003F5D61" w:rsidRDefault="003F5D61" w:rsidP="002E742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■9年級</w:t>
            </w:r>
          </w:p>
          <w:p w14:paraId="563C6037" w14:textId="77777777" w:rsidR="003F5D61" w:rsidRPr="003F5D61" w:rsidRDefault="00AF6232" w:rsidP="002E742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4936D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14:paraId="5C389185" w14:textId="77777777" w:rsidTr="002E742C">
        <w:trPr>
          <w:trHeight w:val="935"/>
          <w:jc w:val="center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B368894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3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2295D1" w14:textId="77777777" w:rsidR="003F5D61" w:rsidRPr="003F5D61" w:rsidRDefault="003F5D61" w:rsidP="002E742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14:paraId="27DA5D1A" w14:textId="77777777" w:rsidR="003F5D61" w:rsidRPr="003F5D61" w:rsidRDefault="003F5D61" w:rsidP="002E742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3270C1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1C92CD" w14:textId="368407F7" w:rsidR="003F5D61" w:rsidRPr="003F5D61" w:rsidRDefault="003F5D61" w:rsidP="003F5D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14:paraId="498BC19C" w14:textId="77777777" w:rsidTr="002E742C">
        <w:trPr>
          <w:trHeight w:val="624"/>
          <w:jc w:val="center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1338D5D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1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31C2C76F" w14:textId="77777777" w:rsidR="0020524E" w:rsidRDefault="0020524E" w:rsidP="002E742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藝-J-A1 參與藝術活動，增進美感知能。</w:t>
            </w:r>
          </w:p>
          <w:p w14:paraId="1869ABF8" w14:textId="77777777" w:rsidR="0020524E" w:rsidRDefault="0020524E" w:rsidP="002E742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藝-J-A2 嘗試設計思考，探索藝術實踐解決問題的途徑。</w:t>
            </w:r>
          </w:p>
          <w:p w14:paraId="28F70261" w14:textId="77777777" w:rsidR="0020524E" w:rsidRDefault="0020524E" w:rsidP="002E742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藝-J-A3 嘗試規劃與執行藝術活動，因應情境需求發揮創意。</w:t>
            </w:r>
          </w:p>
          <w:p w14:paraId="272304B1" w14:textId="77777777" w:rsidR="0020524E" w:rsidRDefault="0020524E" w:rsidP="002E742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藝-J-B1 應用藝術符號，以表達觀點與風格。</w:t>
            </w:r>
          </w:p>
          <w:p w14:paraId="0577B409" w14:textId="77777777" w:rsidR="0020524E" w:rsidRDefault="0020524E" w:rsidP="002E742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藝-J-B2 思辨科技資訊、媒體與藝術的關係，進行創作與鑑賞。</w:t>
            </w:r>
          </w:p>
          <w:p w14:paraId="5C42822A" w14:textId="77777777" w:rsidR="0020524E" w:rsidRDefault="0020524E" w:rsidP="002E742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藝-J-B3 善用多元感官，探索理解藝術與生活的關聯，以展現美感意識。</w:t>
            </w:r>
          </w:p>
          <w:p w14:paraId="7E8872FD" w14:textId="77777777" w:rsidR="0020524E" w:rsidRDefault="0020524E" w:rsidP="002E742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藝-J-C1 探討藝術活動中社會議題的意義。</w:t>
            </w:r>
          </w:p>
          <w:p w14:paraId="53B04174" w14:textId="77777777" w:rsidR="0020524E" w:rsidRDefault="0020524E" w:rsidP="002E742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藝-J-C2 透過藝術實踐，建立利他與合群的知能，培養團隊合作與溝通協調的能力。</w:t>
            </w:r>
          </w:p>
          <w:p w14:paraId="2BCBEE90" w14:textId="77777777" w:rsidR="006B00BB" w:rsidRDefault="0020524E" w:rsidP="002E742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藝-J-C3 理解在地及全球藝術與文化的多元與差異。</w:t>
            </w:r>
          </w:p>
        </w:tc>
      </w:tr>
      <w:tr w:rsidR="003F5D61" w:rsidRPr="003F5D61" w14:paraId="40B6BD63" w14:textId="77777777" w:rsidTr="002E742C">
        <w:trPr>
          <w:trHeight w:val="483"/>
          <w:jc w:val="center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18F5976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1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4367CAE6" w14:textId="77777777" w:rsidR="003F5D61" w:rsidRPr="002E742C" w:rsidRDefault="00287C65" w:rsidP="002E742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F6232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視覺</w:t>
            </w:r>
            <w:r w:rsidR="00AF6232" w:rsidRPr="00AF6232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藝術</w:t>
            </w:r>
          </w:p>
          <w:p w14:paraId="7FDFBAE2" w14:textId="77777777" w:rsidR="00AF6232" w:rsidRPr="002E742C" w:rsidRDefault="00AF6232" w:rsidP="002E742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742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　</w:t>
            </w:r>
            <w:r w:rsidR="0020524E" w:rsidRPr="002E742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</w:t>
            </w:r>
            <w:r w:rsidRPr="002E742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主要以「藝術與議題」出發，將前兩年學習到的知識結合各類議題，延伸出不同的藝術呈現形式。另安排有策展教學，瞭解如何從無到有地規畫活動，並將所學過的內容運用其中，最終舉辦一場精采的成果發表會！</w:t>
            </w:r>
          </w:p>
          <w:p w14:paraId="45116E6E" w14:textId="77777777" w:rsidR="003F5D61" w:rsidRPr="002E742C" w:rsidRDefault="00287C65" w:rsidP="002E742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（一）認識議題與藝術之結合：【生命的肖像】結合生命議題、【開啟對話的劇場】緊扣人權議題。</w:t>
            </w:r>
          </w:p>
          <w:p w14:paraId="48C65564" w14:textId="77777777" w:rsidR="003F5D61" w:rsidRPr="002E742C" w:rsidRDefault="00287C65" w:rsidP="002E742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（二）彙整兩年所學的藝術技法與表現形式，透過策展來發表學習成效。</w:t>
            </w:r>
          </w:p>
          <w:p w14:paraId="7BC6B896" w14:textId="77777777" w:rsidR="003F5D61" w:rsidRPr="002E742C" w:rsidRDefault="00287C65" w:rsidP="002E742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（三）學習藝術實作技法，如：視覺的雕塑創作、音樂歌曲習唱及直笛吹奏。</w:t>
            </w:r>
          </w:p>
          <w:p w14:paraId="11A45BD7" w14:textId="77777777" w:rsidR="003F5D61" w:rsidRPr="002E742C" w:rsidRDefault="00287C65" w:rsidP="002E742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（四）跨科、跨領域的課程設計，瞭解藝術融入不同科目之運用。</w:t>
            </w:r>
          </w:p>
          <w:p w14:paraId="6963F8A2" w14:textId="77777777" w:rsidR="003F5D61" w:rsidRDefault="00287C65" w:rsidP="002E742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（五）學習藝術參與的實踐內容，更深入認識本土文化之美。</w:t>
            </w:r>
          </w:p>
          <w:p w14:paraId="3B463B2A" w14:textId="77777777" w:rsidR="0020524E" w:rsidRDefault="0020524E" w:rsidP="002E742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  <w:p w14:paraId="10588BB5" w14:textId="77777777" w:rsidR="0020524E" w:rsidRPr="002E742C" w:rsidRDefault="0020524E" w:rsidP="002E742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742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 xml:space="preserve">　　第二學期主要以「藝術與科技」出發，將三年中學習到的知識結合科技，延伸出不同的藝術呈現形式。另安排手機拍片教學，學習鏡頭語言、敘事手法和如何構圖來創作微電影，最終舉辦精采的成果發表會！</w:t>
            </w:r>
          </w:p>
          <w:p w14:paraId="2FF4633D" w14:textId="77777777" w:rsidR="0020524E" w:rsidRPr="002E742C" w:rsidRDefault="0020524E" w:rsidP="002E742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（一）認識科技對藝術的影響，並結合議題：【新媒體的藝響舞臺】結合環境議題、【表藝的斜槓進行式】結合國際議題。</w:t>
            </w:r>
          </w:p>
          <w:p w14:paraId="4D8FF5BF" w14:textId="77777777" w:rsidR="0020524E" w:rsidRPr="002E742C" w:rsidRDefault="0020524E" w:rsidP="002E742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（二）彙整三年所學的藝術技法與表現形式，透過拍攝微電影來發表學習成效。</w:t>
            </w:r>
          </w:p>
          <w:p w14:paraId="26D39161" w14:textId="77777777" w:rsidR="0020524E" w:rsidRPr="002E742C" w:rsidRDefault="0020524E" w:rsidP="002E742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（三）學習藝術實作技法，如：視覺的抽象藝術創作、音樂符號與術語、簡易音樂軟體。</w:t>
            </w:r>
          </w:p>
          <w:p w14:paraId="1D7D0CC8" w14:textId="77777777" w:rsidR="0020524E" w:rsidRPr="002E742C" w:rsidRDefault="0020524E" w:rsidP="002E742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（四）跨科、跨領域的課程設計，瞭解藝術融入不同科目之運用，具備未來跨領域藝術的新視野。</w:t>
            </w:r>
          </w:p>
          <w:p w14:paraId="616026A0" w14:textId="77777777" w:rsidR="0020524E" w:rsidRPr="00662E76" w:rsidRDefault="0020524E" w:rsidP="002E742C">
            <w:pPr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（五）學習藝術參與的實踐內容，賞析所見所聞，更深入認識本土藝術文化。</w:t>
            </w:r>
          </w:p>
        </w:tc>
      </w:tr>
      <w:tr w:rsidR="00AF6232" w:rsidRPr="003F5D61" w14:paraId="69916847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5"/>
          <w:jc w:val="center"/>
        </w:trPr>
        <w:tc>
          <w:tcPr>
            <w:tcW w:w="1346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D8C6312" w14:textId="77777777" w:rsidR="00AF6232" w:rsidRPr="003F5D61" w:rsidRDefault="00AF6232" w:rsidP="00AF6232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14:paraId="4DC176CA" w14:textId="77777777" w:rsidR="00AF6232" w:rsidRPr="003F5D61" w:rsidRDefault="00AF6232" w:rsidP="00AF6232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4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F707A4" w14:textId="77777777" w:rsidR="00AF6232" w:rsidRPr="003F5D61" w:rsidRDefault="00AF6232" w:rsidP="002E742C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14:paraId="4CECD367" w14:textId="77777777" w:rsidR="00AF6232" w:rsidRPr="00287C65" w:rsidRDefault="00AF6232" w:rsidP="002E742C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237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6F26E" w14:textId="77777777" w:rsidR="00AF6232" w:rsidRPr="003F5D61" w:rsidRDefault="00AF6232" w:rsidP="00287C65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355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3F41E6" w14:textId="77777777" w:rsidR="00AF6232" w:rsidRPr="003F5D61" w:rsidRDefault="00AF6232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269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CFE986" w14:textId="77777777" w:rsidR="00AF6232" w:rsidRPr="003F5D61" w:rsidRDefault="00AF6232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3E92C5" w14:textId="77777777" w:rsidR="00AF6232" w:rsidRPr="003F5D61" w:rsidRDefault="00AF6232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8B185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跨領域/科目協同教學</w:t>
            </w:r>
          </w:p>
        </w:tc>
      </w:tr>
      <w:tr w:rsidR="00AF6232" w:rsidRPr="003F5D61" w14:paraId="52130766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5"/>
          <w:jc w:val="center"/>
        </w:trPr>
        <w:tc>
          <w:tcPr>
            <w:tcW w:w="1346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5A6E66" w14:textId="77777777" w:rsidR="00AF6232" w:rsidRPr="003F5D61" w:rsidRDefault="00AF6232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41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9E32B" w14:textId="77777777" w:rsidR="00AF6232" w:rsidRPr="003F5D61" w:rsidRDefault="00AF6232" w:rsidP="002E742C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CD798" w14:textId="77777777" w:rsidR="00AF6232" w:rsidRPr="003F5D61" w:rsidRDefault="00AF6232" w:rsidP="00287C6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0F079613" w14:textId="77777777" w:rsidR="00AF6232" w:rsidRPr="003F5D61" w:rsidRDefault="00AF6232" w:rsidP="00287C6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14:paraId="3114FEB1" w14:textId="77777777" w:rsidR="00AF6232" w:rsidRDefault="00AF6232" w:rsidP="00287C6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0D7B9117" w14:textId="77777777" w:rsidR="00AF6232" w:rsidRPr="003F5D61" w:rsidRDefault="00AF6232" w:rsidP="00287C6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355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9C917" w14:textId="77777777" w:rsidR="00AF6232" w:rsidRPr="003F5D61" w:rsidRDefault="00AF6232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9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457DD" w14:textId="77777777" w:rsidR="00AF6232" w:rsidRPr="003F5D61" w:rsidRDefault="00AF6232" w:rsidP="003F5D6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B9154" w14:textId="77777777" w:rsidR="00AF6232" w:rsidRPr="003F5D61" w:rsidRDefault="00AF6232" w:rsidP="003F5D6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F6232" w:rsidRPr="003F5D61" w14:paraId="651ACBBE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0FC3A0" w14:textId="77777777" w:rsidR="00AF6232" w:rsidRPr="00287C65" w:rsidRDefault="00AF6232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第一學期</w:t>
            </w:r>
          </w:p>
        </w:tc>
        <w:tc>
          <w:tcPr>
            <w:tcW w:w="425" w:type="dxa"/>
            <w:vAlign w:val="center"/>
          </w:tcPr>
          <w:p w14:paraId="5AD0965C" w14:textId="77777777" w:rsidR="00AF6232" w:rsidRDefault="00AF623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51AF8" w14:textId="77777777" w:rsidR="00AF6232" w:rsidRDefault="00AF6232" w:rsidP="002E742C">
            <w:pPr>
              <w:spacing w:line="240" w:lineRule="exact"/>
              <w:jc w:val="both"/>
              <w:rPr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（視覺）</w:t>
            </w:r>
          </w:p>
          <w:p w14:paraId="1D8863E1" w14:textId="77777777" w:rsidR="00AF6232" w:rsidRDefault="00AF6232" w:rsidP="002E742C">
            <w:pPr>
              <w:spacing w:line="240" w:lineRule="exact"/>
              <w:jc w:val="both"/>
              <w:rPr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感受生活妙策青春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C62AB" w14:textId="77777777" w:rsidR="00AF6232" w:rsidRDefault="00AF623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視3-IV-2 能規畫或報導藝術活動，展現對自然環境與社會議題的關懷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14:paraId="1D11E8E1" w14:textId="77777777" w:rsidR="00AF6232" w:rsidRDefault="00AF623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視P-IV-2 展覽策畫與執行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FC067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0424FFE5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1.能理解展覽成果與策展工作的相關任務。</w:t>
            </w:r>
          </w:p>
          <w:p w14:paraId="1A79AAD1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2.能觀察並理解不同型態的空間與展演類型。</w:t>
            </w:r>
          </w:p>
          <w:p w14:paraId="489AD75C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‧技能部分：能表達課堂重點提問，並展現個人觀察與思辨能力。</w:t>
            </w:r>
          </w:p>
          <w:p w14:paraId="7744D08A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‧情意部分：1.從分組合作中理解與體會展覽籌備團隊重要性。</w:t>
            </w:r>
          </w:p>
          <w:p w14:paraId="26014275" w14:textId="77777777" w:rsidR="00AF6232" w:rsidRDefault="00AF6232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2.結合個人生命經驗與體會，發展適切的議題並應用於策展規畫上。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F53F4" w14:textId="77777777" w:rsidR="00AF6232" w:rsidRDefault="00AF623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79247C1F" w14:textId="77777777" w:rsidR="00AF6232" w:rsidRDefault="00AF623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14:paraId="07BAB238" w14:textId="77777777" w:rsidR="00AF6232" w:rsidRDefault="00AF623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品EJU6 欣賞感恩。</w:t>
            </w:r>
          </w:p>
          <w:p w14:paraId="2053B2B0" w14:textId="77777777" w:rsidR="00AF6232" w:rsidRDefault="00AF623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品J7 同理分享與多元接納。</w:t>
            </w:r>
          </w:p>
          <w:p w14:paraId="45FAC116" w14:textId="77777777" w:rsidR="00AF6232" w:rsidRDefault="00AF623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品J8 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E36D8" w14:textId="3936818B" w:rsidR="00AF6232" w:rsidRDefault="00AF6232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F6232" w:rsidRPr="003F5D61" w14:paraId="4DAAE73D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07189B" w14:textId="77777777" w:rsidR="00AF6232" w:rsidRPr="00287C65" w:rsidRDefault="00AF6232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B47D151" w14:textId="77777777" w:rsidR="00AF6232" w:rsidRDefault="00AF623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5F68D" w14:textId="77777777" w:rsidR="00AF6232" w:rsidRDefault="00AF6232" w:rsidP="002E742C">
            <w:pPr>
              <w:spacing w:line="240" w:lineRule="exact"/>
              <w:jc w:val="both"/>
              <w:rPr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（視覺）</w:t>
            </w:r>
          </w:p>
          <w:p w14:paraId="2A406F2B" w14:textId="77777777" w:rsidR="00AF6232" w:rsidRDefault="00AF6232" w:rsidP="002E742C">
            <w:pPr>
              <w:spacing w:line="240" w:lineRule="exact"/>
              <w:jc w:val="both"/>
              <w:rPr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感受生活妙策青春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58656" w14:textId="77777777" w:rsidR="00AF6232" w:rsidRDefault="00AF623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視3-IV-2 能規畫或報導藝術活動，展現對自然環境與社會議題的關懷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14:paraId="5A2F502E" w14:textId="77777777" w:rsidR="00AF6232" w:rsidRDefault="00AF623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視P-IV-2 展覽策畫與執行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3E4BA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500AA29D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1.能理解展覽成果與策展工作的相關任務。</w:t>
            </w:r>
          </w:p>
          <w:p w14:paraId="430D4238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2.能觀察並理解不同型態的空間與展演類型。</w:t>
            </w:r>
          </w:p>
          <w:p w14:paraId="6EB2285F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‧技能部分：1.能表達課堂重點提問，並展現個人觀察與思辨能力。</w:t>
            </w:r>
          </w:p>
          <w:p w14:paraId="43C3B009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‧情意部分：1.從分組合作中理解與體會展覽籌備團隊重要性。</w:t>
            </w:r>
          </w:p>
          <w:p w14:paraId="454515EC" w14:textId="77777777" w:rsidR="00AF6232" w:rsidRDefault="00AF6232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2.結合個人生命經驗與體會，發展適切的議題並應用於策展規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畫上。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6D19C" w14:textId="77777777" w:rsidR="00AF6232" w:rsidRDefault="00AF623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【品德教育】</w:t>
            </w:r>
          </w:p>
          <w:p w14:paraId="3183FD1A" w14:textId="77777777" w:rsidR="00AF6232" w:rsidRDefault="00AF623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14:paraId="2F91A776" w14:textId="77777777" w:rsidR="00AF6232" w:rsidRDefault="00AF623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品EJU6 欣賞感恩。</w:t>
            </w:r>
          </w:p>
          <w:p w14:paraId="01D22B9E" w14:textId="77777777" w:rsidR="00AF6232" w:rsidRDefault="00AF623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品J7 同理分享與多元接納。</w:t>
            </w:r>
          </w:p>
          <w:p w14:paraId="76E00664" w14:textId="77777777" w:rsidR="00AF6232" w:rsidRDefault="00AF623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品J8 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21ACD" w14:textId="7B148C4E" w:rsidR="00AF6232" w:rsidRDefault="00AF6232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F6232" w:rsidRPr="003F5D61" w14:paraId="1E48954A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75F4EA" w14:textId="77777777" w:rsidR="00AF6232" w:rsidRPr="00287C65" w:rsidRDefault="00AF6232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841821C" w14:textId="77777777" w:rsidR="00AF6232" w:rsidRDefault="00AF623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9427D" w14:textId="77777777" w:rsidR="00AF6232" w:rsidRDefault="00AF6232" w:rsidP="002E742C">
            <w:pPr>
              <w:spacing w:line="240" w:lineRule="exact"/>
              <w:jc w:val="both"/>
              <w:rPr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（視覺）</w:t>
            </w:r>
          </w:p>
          <w:p w14:paraId="7DE898D6" w14:textId="77777777" w:rsidR="00AF6232" w:rsidRDefault="00AF6232" w:rsidP="002E742C">
            <w:pPr>
              <w:spacing w:line="240" w:lineRule="exact"/>
              <w:jc w:val="both"/>
              <w:rPr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感受生活妙策青春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C4B5E" w14:textId="77777777" w:rsidR="00AF6232" w:rsidRDefault="00AF623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視3-IV-2 能規畫或報導藝術活動，展現對自然環境與社會議題的關懷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14:paraId="27243848" w14:textId="77777777" w:rsidR="00AF6232" w:rsidRDefault="00AF623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視P-IV-2 展覽策畫與執行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FE18C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31CC84F6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1.能理解展覽成果與策展工作的相關任務。</w:t>
            </w:r>
          </w:p>
          <w:p w14:paraId="0E15A7B0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2.能觀察並理解不同型態的空間與展演類型。</w:t>
            </w:r>
          </w:p>
          <w:p w14:paraId="6FCEC800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‧技能部分：1.能表達課堂重點提問，並展現個人觀察與思辨能力。</w:t>
            </w:r>
          </w:p>
          <w:p w14:paraId="6ADBA9A0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‧情意部分：1.從分組合作中理解與體會展覽籌備團隊重要性。</w:t>
            </w:r>
          </w:p>
          <w:p w14:paraId="08074242" w14:textId="77777777" w:rsidR="00AF6232" w:rsidRDefault="00AF6232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2.結合個人生命經驗與體會，發展適切的議題並應用於策展規畫上。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59D72" w14:textId="77777777" w:rsidR="00AF6232" w:rsidRDefault="00AF623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35F5CC1F" w14:textId="77777777" w:rsidR="00AF6232" w:rsidRDefault="00AF623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14:paraId="31A49376" w14:textId="77777777" w:rsidR="00AF6232" w:rsidRDefault="00AF623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品EJU6 欣賞感恩。</w:t>
            </w:r>
          </w:p>
          <w:p w14:paraId="11B9D350" w14:textId="77777777" w:rsidR="00AF6232" w:rsidRDefault="00AF623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品J7 同理分享與多元接納。</w:t>
            </w:r>
          </w:p>
          <w:p w14:paraId="20EC5571" w14:textId="77777777" w:rsidR="00AF6232" w:rsidRDefault="00AF623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品J8 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69E6D" w14:textId="5E57923B" w:rsidR="00AF6232" w:rsidRDefault="00AF6232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F6232" w:rsidRPr="003F5D61" w14:paraId="2C9513D2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93FB9E" w14:textId="77777777" w:rsidR="00AF6232" w:rsidRPr="00287C65" w:rsidRDefault="00AF6232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528BE09" w14:textId="77777777" w:rsidR="00AF6232" w:rsidRDefault="00AF623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F0663" w14:textId="77777777" w:rsidR="00AF6232" w:rsidRDefault="00AF6232" w:rsidP="002E742C">
            <w:pPr>
              <w:spacing w:line="240" w:lineRule="exact"/>
              <w:jc w:val="both"/>
              <w:rPr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（視覺）</w:t>
            </w:r>
          </w:p>
          <w:p w14:paraId="6674B065" w14:textId="77777777" w:rsidR="00AF6232" w:rsidRDefault="00AF6232" w:rsidP="002E742C">
            <w:pPr>
              <w:spacing w:line="240" w:lineRule="exact"/>
              <w:jc w:val="both"/>
              <w:rPr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感受生活妙策青春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007E2" w14:textId="77777777" w:rsidR="00AF6232" w:rsidRDefault="00AF623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視3-IV-2 能規畫或報導藝術活動，展現對自然環境與社會議題的關懷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14:paraId="075B1FE1" w14:textId="77777777" w:rsidR="00AF6232" w:rsidRDefault="00AF623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視P-IV-2 展覽策畫與執行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2A5BF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0AFD7445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1.能理解展覽成果與策展工作的相關任務。</w:t>
            </w:r>
          </w:p>
          <w:p w14:paraId="3862336A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2.能觀察並理解不同型態的空間與展演類型。</w:t>
            </w:r>
          </w:p>
          <w:p w14:paraId="2A5B33C3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‧技能部分：能表達課堂重點提問，並展現個人觀察與思辨能力。</w:t>
            </w:r>
          </w:p>
          <w:p w14:paraId="07DD99E8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‧情意部分：1.從分組合作中理解與體會展覽籌備團隊重要性。</w:t>
            </w:r>
          </w:p>
          <w:p w14:paraId="5B66197E" w14:textId="77777777" w:rsidR="00AF6232" w:rsidRDefault="00AF6232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2.結合個人生命經驗與體會，發展適切的議題並應用於策展規畫上。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CEA29" w14:textId="77777777" w:rsidR="00AF6232" w:rsidRDefault="00AF623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79E01C9B" w14:textId="77777777" w:rsidR="00AF6232" w:rsidRDefault="00AF623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14:paraId="25B64DF0" w14:textId="77777777" w:rsidR="00AF6232" w:rsidRDefault="00AF623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品EJU6 欣賞感恩。</w:t>
            </w:r>
          </w:p>
          <w:p w14:paraId="5DD8ABC1" w14:textId="77777777" w:rsidR="00AF6232" w:rsidRDefault="00AF623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品J7 同理分享與多元接納。</w:t>
            </w:r>
          </w:p>
          <w:p w14:paraId="5C41F476" w14:textId="77777777" w:rsidR="00AF6232" w:rsidRDefault="00AF623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品J8 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C3B8A" w14:textId="6091D20D" w:rsidR="00AF6232" w:rsidRDefault="00AF6232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F6232" w:rsidRPr="003F5D61" w14:paraId="0EF10493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262E56" w14:textId="77777777" w:rsidR="00AF6232" w:rsidRPr="00287C65" w:rsidRDefault="00AF6232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9CC8B48" w14:textId="77777777" w:rsidR="00AF6232" w:rsidRDefault="00AF623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834AE" w14:textId="77777777" w:rsidR="00AF6232" w:rsidRDefault="00AF6232" w:rsidP="002E742C">
            <w:pPr>
              <w:spacing w:line="240" w:lineRule="exact"/>
              <w:jc w:val="both"/>
              <w:rPr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（視覺）</w:t>
            </w:r>
          </w:p>
          <w:p w14:paraId="20D9C3CA" w14:textId="77777777" w:rsidR="00AF6232" w:rsidRDefault="00AF6232" w:rsidP="002E742C">
            <w:pPr>
              <w:spacing w:line="240" w:lineRule="exact"/>
              <w:jc w:val="both"/>
              <w:rPr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感受生活妙策青春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8E849" w14:textId="77777777" w:rsidR="00AF6232" w:rsidRDefault="00AF623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視3-IV-2 能規畫或報導藝術活動，展現對自然環境與社會議題的關懷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14:paraId="6B34126E" w14:textId="77777777" w:rsidR="00AF6232" w:rsidRDefault="00AF623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視P-IV-2 展覽策畫與執行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404F7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602F4D12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1.能理解展覽成果與策展工作的相關任務。</w:t>
            </w:r>
          </w:p>
          <w:p w14:paraId="11ACA779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2.能觀察並理解不同型態的空間與展演類型。</w:t>
            </w:r>
          </w:p>
          <w:p w14:paraId="27A19112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‧技能部分：能表達課堂重點提問，並展現個人觀察與思辨能力。</w:t>
            </w:r>
          </w:p>
          <w:p w14:paraId="7C471748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‧情意部分：1.從分組合作中理解與體會展覽籌備團隊重要性。</w:t>
            </w:r>
          </w:p>
          <w:p w14:paraId="4E552AC1" w14:textId="77777777" w:rsidR="00AF6232" w:rsidRDefault="00AF6232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2.結合個人生命經驗與體會，發展適切的議題並應用於策展規畫上。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602DC" w14:textId="77777777" w:rsidR="00AF6232" w:rsidRDefault="00AF623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【品德教育】</w:t>
            </w:r>
          </w:p>
          <w:p w14:paraId="62B8761B" w14:textId="77777777" w:rsidR="00AF6232" w:rsidRDefault="00AF623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14:paraId="5997CEE3" w14:textId="77777777" w:rsidR="00AF6232" w:rsidRDefault="00AF623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品EJU6 欣賞感恩。</w:t>
            </w:r>
          </w:p>
          <w:p w14:paraId="2FE8B594" w14:textId="77777777" w:rsidR="00AF6232" w:rsidRDefault="00AF623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品J7 同理分享與多元接納。</w:t>
            </w:r>
          </w:p>
          <w:p w14:paraId="0D8AC3D0" w14:textId="77777777" w:rsidR="00AF6232" w:rsidRDefault="00AF623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品J8 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6BC42" w14:textId="065917A2" w:rsidR="00AF6232" w:rsidRDefault="00AF6232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F6232" w:rsidRPr="003F5D61" w14:paraId="2F8A7A27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4931A6" w14:textId="77777777" w:rsidR="00AF6232" w:rsidRPr="00287C65" w:rsidRDefault="00AF6232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6029AA0" w14:textId="77777777" w:rsidR="00AF6232" w:rsidRDefault="00AF623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2C67C" w14:textId="77777777" w:rsidR="00AF6232" w:rsidRDefault="00AF6232" w:rsidP="002E742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38B5857F" w14:textId="77777777" w:rsidR="00AF6232" w:rsidRDefault="00AF6232" w:rsidP="002E742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資訊圖表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F3C1E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774222B6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  <w:p w14:paraId="3F3A9BD3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2662" w:type="dxa"/>
            <w:gridSpan w:val="2"/>
          </w:tcPr>
          <w:p w14:paraId="4678C34C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色彩理論、造形表現、符號意涵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14:paraId="21E905B1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C0AEE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2E8C05B5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1.認識資訊圖像化的設計理念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14:paraId="4CC3C1E7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2.認識資訊圖表的傳達效力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14:paraId="0CF289E5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‧技能部分：1.創造自我介紹版的資訊圖表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14:paraId="4FA0DAE6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2.瞭解資訊圖表發想與執行的過程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14:paraId="68FA990C" w14:textId="77777777" w:rsidR="00AF6232" w:rsidRDefault="00AF6232">
            <w:pPr>
              <w:spacing w:line="24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‧情意部分：1.</w:t>
            </w:r>
            <w:r>
              <w:rPr>
                <w:rFonts w:ascii="標楷體" w:eastAsia="標楷體" w:hAnsi="標楷體" w:hint="eastAsia"/>
                <w:szCs w:val="20"/>
              </w:rPr>
              <w:t>發現資訊圖表對訊息接收的效率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14:paraId="70CE45FC" w14:textId="77777777" w:rsidR="00AF6232" w:rsidRDefault="00AF6232">
            <w:pPr>
              <w:spacing w:line="24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2.媒體識讀的重要性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FD294" w14:textId="77777777" w:rsidR="00AF6232" w:rsidRPr="00BF4469" w:rsidRDefault="00AF6232" w:rsidP="00AF6232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BF4469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14:paraId="5B1E3F52" w14:textId="77777777" w:rsidR="00AF6232" w:rsidRDefault="00AF6232" w:rsidP="00AF623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閱J5 活用文本，認識並運用滿足基本生活需求所使用之文本。</w:t>
            </w:r>
          </w:p>
          <w:p w14:paraId="32701889" w14:textId="77777777" w:rsidR="00AF6232" w:rsidRDefault="00AF6232" w:rsidP="00AF623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閱J6 懂得在不同學習及生活情境中使用文本之規則。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A2141" w14:textId="22EC49CA" w:rsidR="00AF6232" w:rsidRDefault="00AF6232">
            <w:pPr>
              <w:spacing w:line="240" w:lineRule="exact"/>
              <w:jc w:val="both"/>
              <w:rPr>
                <w:snapToGrid w:val="0"/>
                <w:color w:val="FF0000"/>
                <w:kern w:val="0"/>
                <w:sz w:val="20"/>
                <w:szCs w:val="20"/>
              </w:rPr>
            </w:pPr>
          </w:p>
        </w:tc>
      </w:tr>
      <w:tr w:rsidR="00AF6232" w:rsidRPr="003F5D61" w14:paraId="2EBDDA70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7D0534" w14:textId="77777777" w:rsidR="00AF6232" w:rsidRPr="00287C65" w:rsidRDefault="00AF6232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D3D9054" w14:textId="77777777" w:rsidR="00AF6232" w:rsidRDefault="00AF623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6CAD8" w14:textId="77777777" w:rsidR="00AF6232" w:rsidRDefault="00AF6232" w:rsidP="002E742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4430A2A0" w14:textId="77777777" w:rsidR="00AF6232" w:rsidRDefault="00AF6232" w:rsidP="002E742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資訊圖表（第一次段考）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BAC05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3E62F1C4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  <w:p w14:paraId="74E1BDA6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2662" w:type="dxa"/>
            <w:gridSpan w:val="2"/>
          </w:tcPr>
          <w:p w14:paraId="13357428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色彩理論、造形表現、符號意涵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14:paraId="04B5D6E9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25AD9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28640522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1.認識資訊圖像化的設計理念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14:paraId="2025BC13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2.認識資訊圖表的傳達效力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14:paraId="62ACECC2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‧技能部分：1.創造自我介紹版的資訊圖表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14:paraId="1F03AFBC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2.瞭解資訊圖表發想與執行的過程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14:paraId="6B79904B" w14:textId="77777777" w:rsidR="00AF6232" w:rsidRDefault="00AF6232">
            <w:pPr>
              <w:spacing w:line="24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‧情意部分：1.</w:t>
            </w:r>
            <w:r>
              <w:rPr>
                <w:rFonts w:ascii="標楷體" w:eastAsia="標楷體" w:hAnsi="標楷體" w:hint="eastAsia"/>
                <w:szCs w:val="20"/>
              </w:rPr>
              <w:t>發現資訊圖表對訊息接收的效率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14:paraId="31A174A6" w14:textId="77777777" w:rsidR="00AF6232" w:rsidRDefault="00AF6232">
            <w:pPr>
              <w:spacing w:line="24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2.媒體識讀的重要性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4D142" w14:textId="77777777" w:rsidR="00AF6232" w:rsidRPr="00BF4469" w:rsidRDefault="00AF6232" w:rsidP="00AF6232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BF4469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14:paraId="45DC995B" w14:textId="77777777" w:rsidR="00AF6232" w:rsidRDefault="00AF6232" w:rsidP="00AF623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閱J5 活用文本，認識並運用滿足基本生活需求所使用之文本。</w:t>
            </w:r>
          </w:p>
          <w:p w14:paraId="3AF423BB" w14:textId="77777777" w:rsidR="00AF6232" w:rsidRDefault="00AF6232" w:rsidP="00AF623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閱J6 懂得在不同學習及生活情境中使用文本之規則。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B9772" w14:textId="5DD79D1A" w:rsidR="00AF6232" w:rsidRDefault="00AF6232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F6232" w:rsidRPr="003F5D61" w14:paraId="28222032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71D55A" w14:textId="77777777" w:rsidR="00AF6232" w:rsidRPr="00287C65" w:rsidRDefault="00AF6232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E12AF4A" w14:textId="77777777" w:rsidR="00AF6232" w:rsidRDefault="00AF623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BA2AC" w14:textId="77777777" w:rsidR="00AF6232" w:rsidRDefault="00AF6232" w:rsidP="002E742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3DFC4C78" w14:textId="77777777" w:rsidR="00AF6232" w:rsidRDefault="00AF6232" w:rsidP="002E742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資訊圖表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E62FA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29F7B9F5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  <w:p w14:paraId="1FA5BB21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2662" w:type="dxa"/>
            <w:gridSpan w:val="2"/>
          </w:tcPr>
          <w:p w14:paraId="3408B3A3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色彩理論、造形表現、符號意涵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14:paraId="4CE0351A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20BD3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5C6C6E46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1.認識資訊圖像化的設計理念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46CF5E5A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2.認識資訊圖表的傳達效力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14:paraId="1C638441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‧技能部分：1.創造自我介紹版的資訊圖表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30D5781F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2.瞭解資訊圖表發想與執行的過程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086E142F" w14:textId="77777777" w:rsidR="00AF6232" w:rsidRDefault="00AF6232">
            <w:pPr>
              <w:spacing w:line="24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‧情意部分：1.</w:t>
            </w:r>
            <w:r>
              <w:rPr>
                <w:rFonts w:ascii="標楷體" w:eastAsia="標楷體" w:hAnsi="標楷體" w:hint="eastAsia"/>
                <w:szCs w:val="20"/>
              </w:rPr>
              <w:t>發現資訊圖表對訊息接收的效率。</w:t>
            </w:r>
          </w:p>
          <w:p w14:paraId="0208F72A" w14:textId="77777777" w:rsidR="00AF6232" w:rsidRDefault="00AF6232">
            <w:pPr>
              <w:spacing w:line="24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2.媒體識讀的重要性。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EC08E" w14:textId="77777777" w:rsidR="00AF6232" w:rsidRPr="00BF4469" w:rsidRDefault="00AF6232" w:rsidP="00AF6232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BF4469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14:paraId="442DC734" w14:textId="77777777" w:rsidR="00AF6232" w:rsidRDefault="00AF6232" w:rsidP="00AF623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閱J5 活用文本，認識並運用滿足基本生活需求所使用之文本。</w:t>
            </w:r>
          </w:p>
          <w:p w14:paraId="2B3FE88A" w14:textId="77777777" w:rsidR="00AF6232" w:rsidRDefault="00AF6232" w:rsidP="00AF623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閱J6 懂得在不同學習及生活情境中使用文本之規則。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8B705" w14:textId="33B2DCAA" w:rsidR="00AF6232" w:rsidRDefault="00AF6232">
            <w:pPr>
              <w:spacing w:line="24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AF6232" w:rsidRPr="003F5D61" w14:paraId="712CE294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39EECA" w14:textId="77777777" w:rsidR="00AF6232" w:rsidRPr="00287C65" w:rsidRDefault="00AF6232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98A7FF2" w14:textId="77777777" w:rsidR="00AF6232" w:rsidRDefault="00AF623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B221C" w14:textId="77777777" w:rsidR="00AF6232" w:rsidRDefault="00AF6232" w:rsidP="002E742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403852AE" w14:textId="77777777" w:rsidR="00AF6232" w:rsidRDefault="00AF6232" w:rsidP="002E742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資訊圖表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8B421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6DB32470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視2-IV-2 能理解視覺符號的意義，並表達多元的觀點。</w:t>
            </w:r>
          </w:p>
          <w:p w14:paraId="0C89BD59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2662" w:type="dxa"/>
            <w:gridSpan w:val="2"/>
          </w:tcPr>
          <w:p w14:paraId="1B31BF19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視E-IV-1 色彩理論、造形表現、符號意涵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14:paraId="5E7CEBA9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活美感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99A77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‧認知部分：</w:t>
            </w:r>
          </w:p>
          <w:p w14:paraId="6357D2E5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認識資訊圖像化的設計理念</w:t>
            </w:r>
          </w:p>
          <w:p w14:paraId="3B428B36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2.認識資訊圖表的傳達效力</w:t>
            </w:r>
          </w:p>
          <w:p w14:paraId="02E35F4D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‧技能部分：1.創造自我介紹版的資訊圖表</w:t>
            </w:r>
          </w:p>
          <w:p w14:paraId="67CBC7CA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2.瞭解資訊圖表發想與執行的過程</w:t>
            </w:r>
          </w:p>
          <w:p w14:paraId="0FBC80C8" w14:textId="77777777" w:rsidR="00AF6232" w:rsidRDefault="00AF6232">
            <w:pPr>
              <w:spacing w:line="24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‧情意部分：1.</w:t>
            </w:r>
            <w:r>
              <w:rPr>
                <w:rFonts w:ascii="標楷體" w:eastAsia="標楷體" w:hAnsi="標楷體" w:hint="eastAsia"/>
                <w:szCs w:val="20"/>
              </w:rPr>
              <w:t>發現資訊圖表對訊息接收的效率</w:t>
            </w:r>
          </w:p>
          <w:p w14:paraId="4DA52E74" w14:textId="77777777" w:rsidR="00AF6232" w:rsidRDefault="00AF6232">
            <w:pPr>
              <w:spacing w:line="24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2.媒體識讀的重要性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40203" w14:textId="77777777" w:rsidR="00AF6232" w:rsidRPr="00BF4469" w:rsidRDefault="00AF6232" w:rsidP="00AF6232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BF4469">
              <w:rPr>
                <w:rFonts w:ascii="標楷體" w:eastAsia="標楷體" w:hAnsi="標楷體" w:hint="eastAsia"/>
                <w:b/>
                <w:bCs/>
                <w:szCs w:val="20"/>
              </w:rPr>
              <w:lastRenderedPageBreak/>
              <w:t>【閱讀素養教育】</w:t>
            </w:r>
          </w:p>
          <w:p w14:paraId="2FFE202E" w14:textId="77777777" w:rsidR="00AF6232" w:rsidRDefault="00AF6232" w:rsidP="00AF623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閱J5 活用文本，認識並運用滿足基本生活需求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所使用之文本。</w:t>
            </w:r>
          </w:p>
          <w:p w14:paraId="43255E8D" w14:textId="77777777" w:rsidR="00AF6232" w:rsidRDefault="00AF6232" w:rsidP="00AF623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閱J6 懂得在不同學習及生活情境中使用文本之規則。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918E6" w14:textId="6FC84703" w:rsidR="00AF6232" w:rsidRDefault="00AF6232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F6232" w:rsidRPr="003F5D61" w14:paraId="7103E144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FD3C5A" w14:textId="77777777" w:rsidR="00AF6232" w:rsidRPr="00287C65" w:rsidRDefault="00AF6232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B013AD0" w14:textId="77777777" w:rsidR="00AF6232" w:rsidRDefault="00AF623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A098B" w14:textId="77777777" w:rsidR="00AF6232" w:rsidRDefault="00AF6232" w:rsidP="002E742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128CD405" w14:textId="77777777" w:rsidR="00AF6232" w:rsidRDefault="00AF6232" w:rsidP="002E742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資訊圖表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E71F9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2257331A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  <w:p w14:paraId="06503787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2662" w:type="dxa"/>
            <w:gridSpan w:val="2"/>
          </w:tcPr>
          <w:p w14:paraId="4E6EE9AB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色彩理論、造形表現、符號意涵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14:paraId="100724BC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8EB14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3FFF539B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1.認識資訊圖像化的設計理念。</w:t>
            </w:r>
          </w:p>
          <w:p w14:paraId="4137262B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2.認識資訊圖表的傳達效力</w:t>
            </w:r>
          </w:p>
          <w:p w14:paraId="7BC016AF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‧技能部分：1.創造自我介紹版的資訊圖表。</w:t>
            </w:r>
          </w:p>
          <w:p w14:paraId="13333A54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2.瞭解資訊圖表發想與執行的過程。</w:t>
            </w:r>
          </w:p>
          <w:p w14:paraId="2F515AA5" w14:textId="77777777" w:rsidR="00AF6232" w:rsidRDefault="00AF6232">
            <w:pPr>
              <w:spacing w:line="24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‧情意部分：1.</w:t>
            </w:r>
            <w:r>
              <w:rPr>
                <w:rFonts w:ascii="標楷體" w:eastAsia="標楷體" w:hAnsi="標楷體" w:hint="eastAsia"/>
                <w:szCs w:val="20"/>
              </w:rPr>
              <w:t>發現資訊圖表對訊息接收的效率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  <w:p w14:paraId="5F0F3346" w14:textId="77777777" w:rsidR="00AF6232" w:rsidRDefault="00AF6232">
            <w:pPr>
              <w:spacing w:line="24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2.媒體識讀的重要性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EDB45" w14:textId="77777777" w:rsidR="00AF6232" w:rsidRPr="00BF4469" w:rsidRDefault="00AF6232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BF4469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14:paraId="519ED3E9" w14:textId="77777777" w:rsidR="00AF6232" w:rsidRDefault="00AF623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閱J5 活用文本，認識並運用滿足基本生活需求所使用之文本。</w:t>
            </w:r>
          </w:p>
          <w:p w14:paraId="5534766C" w14:textId="77777777" w:rsidR="00AF6232" w:rsidRDefault="00AF623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閱J6 懂得在不同學習及生活情境中使用文本之規則。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FF2D6" w14:textId="71593573" w:rsidR="00AF6232" w:rsidRDefault="00AF6232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F6232" w:rsidRPr="003F5D61" w14:paraId="0EB490C0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E5F2A0" w14:textId="77777777" w:rsidR="00AF6232" w:rsidRPr="00287C65" w:rsidRDefault="00AF6232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C99C6F4" w14:textId="77777777" w:rsidR="00AF6232" w:rsidRDefault="00AF623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26EE3" w14:textId="77777777" w:rsidR="00AF6232" w:rsidRDefault="00AF6232" w:rsidP="002E742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4B14B1B0" w14:textId="77777777" w:rsidR="00AF6232" w:rsidRDefault="00AF6232" w:rsidP="002E742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你所不知道的雕與塑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181C1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130BBAA2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14:paraId="44039385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14:paraId="583F37C5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14:paraId="0C4B7456" w14:textId="77777777" w:rsidR="00AF6232" w:rsidRDefault="00AF6232" w:rsidP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45BAACB5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14:paraId="25806EB4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視E-IV-2 平面、立體及複合媒材的表現技法。</w:t>
            </w:r>
          </w:p>
          <w:p w14:paraId="4B23A5CA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視E-IV-4 環境藝術、社區藝術。</w:t>
            </w:r>
          </w:p>
          <w:p w14:paraId="319C0B47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視A-IV-3 在地及各族群藝術、全球藝術。</w:t>
            </w:r>
          </w:p>
          <w:p w14:paraId="4A6974EA" w14:textId="77777777" w:rsidR="00AF6232" w:rsidRDefault="00AF6232" w:rsidP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711D8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6C346754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1.能說出雕塑藝術五大元素。</w:t>
            </w:r>
          </w:p>
          <w:p w14:paraId="316CF5E1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2.能介紹不同藝術家的雕塑作品。</w:t>
            </w:r>
          </w:p>
          <w:p w14:paraId="3C219606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3.能舉例說出生活周遭的雕塑。</w:t>
            </w:r>
          </w:p>
          <w:p w14:paraId="6F85437C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‧技能部分：1.能以網路查找公共空間的雕塑作品。</w:t>
            </w:r>
          </w:p>
          <w:p w14:paraId="667AEE0C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2.能實地走訪雕塑所在的空間或展覽。</w:t>
            </w:r>
          </w:p>
          <w:p w14:paraId="150B21E5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3.能製作黏土吊飾與現成物保麗膠作品。</w:t>
            </w:r>
          </w:p>
          <w:p w14:paraId="6720185E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‧情意部分：1.能感受不同形式的雕塑作品之美。</w:t>
            </w:r>
          </w:p>
          <w:p w14:paraId="5553C79B" w14:textId="77777777" w:rsidR="00AF6232" w:rsidRDefault="00AF6232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2.能尊重、理解不同地區的歷史事件或宗教雕刻作品。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D7003" w14:textId="77777777" w:rsidR="00AF6232" w:rsidRDefault="00AF6232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265EC961" w14:textId="77777777" w:rsidR="00AF6232" w:rsidRDefault="00AF623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多J1 珍惜並維護我族文化。</w:t>
            </w:r>
          </w:p>
          <w:p w14:paraId="1D60611D" w14:textId="77777777" w:rsidR="00AF6232" w:rsidRDefault="00AF623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多J2 關懷我族文化遺產的傳承與興革。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A44F8" w14:textId="06646442" w:rsidR="00AF6232" w:rsidRDefault="00AF6232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F6232" w:rsidRPr="003F5D61" w14:paraId="456A5ADC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3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21C122" w14:textId="77777777" w:rsidR="00AF6232" w:rsidRPr="00287C65" w:rsidRDefault="00AF6232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9FB15B5" w14:textId="77777777" w:rsidR="00AF6232" w:rsidRDefault="00AF623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CB138" w14:textId="77777777" w:rsidR="00AF6232" w:rsidRDefault="00AF6232" w:rsidP="002E742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2AA7A3D6" w14:textId="77777777" w:rsidR="00AF6232" w:rsidRDefault="00AF6232" w:rsidP="002E742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你所不知道的雕與塑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51132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00B19DCF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14:paraId="38FFBE61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視2-IV-1 能體驗藝術作品，並接受多元的觀點。</w:t>
            </w:r>
          </w:p>
          <w:p w14:paraId="46376136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14:paraId="55992EFB" w14:textId="77777777" w:rsidR="00AF6232" w:rsidRDefault="00AF6232" w:rsidP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70AC2F45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視E-IV-1 色彩理論、造形表現、符號意涵。</w:t>
            </w:r>
          </w:p>
          <w:p w14:paraId="189E4CF9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視E-IV-2 平面、立體及複合媒材的表現技法。</w:t>
            </w:r>
          </w:p>
          <w:p w14:paraId="0BFBBD4F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視E-IV-4 環境藝術、社區藝術。</w:t>
            </w:r>
          </w:p>
          <w:p w14:paraId="539A32CD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視A-IV-3 在地及各族群藝術、全球藝術。</w:t>
            </w:r>
          </w:p>
          <w:p w14:paraId="5D9BB7AA" w14:textId="77777777" w:rsidR="00AF6232" w:rsidRDefault="00AF6232" w:rsidP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1E2C1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‧認知部分：</w:t>
            </w:r>
          </w:p>
          <w:p w14:paraId="29C4D278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1.能說出雕塑藝術五大元素。</w:t>
            </w:r>
          </w:p>
          <w:p w14:paraId="7ECAFC96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2.能介紹不同藝術家的雕塑作品。</w:t>
            </w:r>
          </w:p>
          <w:p w14:paraId="4C491322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3.能舉例說出生活周遭的雕塑。</w:t>
            </w:r>
          </w:p>
          <w:p w14:paraId="2A6FD6F2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‧技能部分：1.能以網路查找公共空間的雕塑作品。</w:t>
            </w:r>
          </w:p>
          <w:p w14:paraId="1F95C25B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2.能實地走訪雕塑所在的空間或展覽。</w:t>
            </w:r>
          </w:p>
          <w:p w14:paraId="4F4DD8A0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3.能製作黏土吊飾與現成物保麗膠作品。</w:t>
            </w:r>
          </w:p>
          <w:p w14:paraId="787C5B79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‧情意部分：1.能感受不同形式的雕塑作品之美。</w:t>
            </w:r>
          </w:p>
          <w:p w14:paraId="55CE19A1" w14:textId="77777777" w:rsidR="00AF6232" w:rsidRDefault="00AF6232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2.能尊重、理解不同地區的歷史事件或宗教雕刻作品。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A2C40" w14:textId="77777777" w:rsidR="00AF6232" w:rsidRDefault="00AF6232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【多元文化教育】</w:t>
            </w:r>
          </w:p>
          <w:p w14:paraId="27406945" w14:textId="77777777" w:rsidR="00AF6232" w:rsidRDefault="00AF623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多J1 珍惜並維護我族文化。</w:t>
            </w:r>
          </w:p>
          <w:p w14:paraId="6D13439F" w14:textId="77777777" w:rsidR="00AF6232" w:rsidRDefault="00AF623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多J2 關懷我族文化遺產的傳承與興革。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61683" w14:textId="5466E59B" w:rsidR="00AF6232" w:rsidRDefault="00AF6232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F6232" w:rsidRPr="003F5D61" w14:paraId="5B856AB2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2C7766" w14:textId="77777777" w:rsidR="00AF6232" w:rsidRPr="00287C65" w:rsidRDefault="00AF6232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0ED56D9" w14:textId="77777777" w:rsidR="00AF6232" w:rsidRDefault="00AF623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9B805" w14:textId="77777777" w:rsidR="00AF6232" w:rsidRDefault="00AF6232" w:rsidP="002E742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478574F4" w14:textId="77777777" w:rsidR="00AF6232" w:rsidRDefault="00AF6232" w:rsidP="002E742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你所不知道的雕與塑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48603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0AF604F9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14:paraId="1B297CCE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14:paraId="21A5B518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14:paraId="6D210D6B" w14:textId="77777777" w:rsidR="00AF6232" w:rsidRDefault="00AF6232" w:rsidP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280CA873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14:paraId="08A710E2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視E-IV-2 平面、立體及複合媒材的表現技法。</w:t>
            </w:r>
          </w:p>
          <w:p w14:paraId="0C3F5E0F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視E-IV-4 環境藝術、社區藝術。</w:t>
            </w:r>
          </w:p>
          <w:p w14:paraId="76082283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視A-IV-3 在地及各族群藝術、全球藝術。</w:t>
            </w:r>
          </w:p>
          <w:p w14:paraId="3120FD38" w14:textId="77777777" w:rsidR="00AF6232" w:rsidRDefault="00AF6232" w:rsidP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F0A1C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4553B9ED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1.能說出雕塑藝術五大元素。</w:t>
            </w:r>
          </w:p>
          <w:p w14:paraId="38108633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2.能介紹不同藝術家的雕塑作品。</w:t>
            </w:r>
          </w:p>
          <w:p w14:paraId="6CF928D8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3.能舉例說出生活周遭的雕塑。</w:t>
            </w:r>
          </w:p>
          <w:p w14:paraId="2DA0C9E6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‧技能部分：1.能以網路查找公共空間的雕塑作品。</w:t>
            </w:r>
          </w:p>
          <w:p w14:paraId="0C6E57E5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2.能實地走訪雕塑所在的空間或展覽。</w:t>
            </w:r>
          </w:p>
          <w:p w14:paraId="002EAFC8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3.能製作黏土吊飾與現成物保麗膠作品。</w:t>
            </w:r>
          </w:p>
          <w:p w14:paraId="1A1A38FE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‧情意部分：1.能感受不同形式的雕塑作品之美。</w:t>
            </w:r>
          </w:p>
          <w:p w14:paraId="7B0917A0" w14:textId="77777777" w:rsidR="00AF6232" w:rsidRDefault="00AF6232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2.能尊重、理解不同地區的歷史事件或宗教雕刻作品。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C5BE7" w14:textId="77777777" w:rsidR="00AF6232" w:rsidRDefault="00AF6232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6EBE85DB" w14:textId="77777777" w:rsidR="00AF6232" w:rsidRDefault="00AF623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多J1 珍惜並維護我族文化。</w:t>
            </w:r>
          </w:p>
          <w:p w14:paraId="1E2213B4" w14:textId="77777777" w:rsidR="00AF6232" w:rsidRDefault="00AF623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多J2 關懷我族文化遺產的傳承與興革。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A9EA9" w14:textId="0A835CE7" w:rsidR="00AF6232" w:rsidRDefault="00AF6232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F6232" w:rsidRPr="003F5D61" w14:paraId="647C6912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5B1C70" w14:textId="77777777" w:rsidR="00AF6232" w:rsidRPr="00287C65" w:rsidRDefault="00AF6232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A5EAC22" w14:textId="77777777" w:rsidR="00AF6232" w:rsidRDefault="00AF623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E7E14" w14:textId="77777777" w:rsidR="00AF6232" w:rsidRDefault="00AF6232" w:rsidP="002E742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3A37840E" w14:textId="77777777" w:rsidR="00AF6232" w:rsidRDefault="00AF6232" w:rsidP="002E742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你所不知道的雕與塑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（第二次段考）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1EF2A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56D1158B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14:paraId="2E3455EE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14:paraId="28D15C89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14:paraId="02D7BBC8" w14:textId="77777777" w:rsidR="00AF6232" w:rsidRDefault="00AF6232" w:rsidP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視3-IV-1 能透過多元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294B8A20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視E-IV-1 色彩理論、造形表現、符號意涵。</w:t>
            </w:r>
          </w:p>
          <w:p w14:paraId="51FEB662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視E-IV-2 平面、立體及複合媒材的表現技法。</w:t>
            </w:r>
          </w:p>
          <w:p w14:paraId="33A7A665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視E-IV-4 環境藝術、社區藝術。</w:t>
            </w:r>
          </w:p>
          <w:p w14:paraId="41A72D89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視A-IV-3 在地及各族群藝術、全球藝術。</w:t>
            </w:r>
          </w:p>
          <w:p w14:paraId="458AA721" w14:textId="77777777" w:rsidR="00AF6232" w:rsidRDefault="00AF6232" w:rsidP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A65F7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2266B1CA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1.能說出雕塑藝術五大元素。</w:t>
            </w:r>
          </w:p>
          <w:p w14:paraId="58BF4C00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2.能介紹不同藝術家的雕塑作品。</w:t>
            </w:r>
          </w:p>
          <w:p w14:paraId="3DD38FFD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3.能舉例說出生活周遭的雕塑。</w:t>
            </w:r>
          </w:p>
          <w:p w14:paraId="7847BDA4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‧技能部分：1.能以網路查找公共空間的雕塑作品。</w:t>
            </w:r>
          </w:p>
          <w:p w14:paraId="73432985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2.能實地走訪雕塑所在的空間或展覽。</w:t>
            </w:r>
          </w:p>
          <w:p w14:paraId="729CD7B6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3.能製作黏土吊飾與現成物保麗膠作品。</w:t>
            </w:r>
          </w:p>
          <w:p w14:paraId="060C5FD3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‧情意部分：1.能感受不同形式的雕塑作品之美。</w:t>
            </w:r>
          </w:p>
          <w:p w14:paraId="23C4DB20" w14:textId="77777777" w:rsidR="00AF6232" w:rsidRDefault="00AF6232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2.能尊重、理解不同地區的歷史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事件或宗教雕刻作品。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71A50" w14:textId="77777777" w:rsidR="00AF6232" w:rsidRDefault="00AF6232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【多元文化教育】</w:t>
            </w:r>
          </w:p>
          <w:p w14:paraId="5B595809" w14:textId="77777777" w:rsidR="00AF6232" w:rsidRDefault="00AF623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多J1 珍惜並維護我族文化。</w:t>
            </w:r>
          </w:p>
          <w:p w14:paraId="0D933D78" w14:textId="77777777" w:rsidR="00AF6232" w:rsidRDefault="00AF623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多J2 關懷我族文化遺產的傳承與興革。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9E328" w14:textId="6C8FCB7A" w:rsidR="00AF6232" w:rsidRDefault="00AF6232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F6232" w:rsidRPr="003F5D61" w14:paraId="27459AB9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D7B4D4" w14:textId="77777777" w:rsidR="00AF6232" w:rsidRPr="00287C65" w:rsidRDefault="00AF6232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540E1F6" w14:textId="77777777" w:rsidR="00AF6232" w:rsidRDefault="00AF623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97601" w14:textId="77777777" w:rsidR="00AF6232" w:rsidRDefault="00AF6232" w:rsidP="002E742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12A0E3D3" w14:textId="77777777" w:rsidR="00AF6232" w:rsidRDefault="00AF6232" w:rsidP="002E742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你所不知道的雕與塑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0D8DD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559C6D80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14:paraId="6D21B1D2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14:paraId="40AFBBD3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14:paraId="30C57548" w14:textId="77777777" w:rsidR="00AF6232" w:rsidRDefault="00AF6232" w:rsidP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223106A7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14:paraId="4DD8F0AF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視E-IV-2 平面、立體及複合媒材的表現技法。</w:t>
            </w:r>
          </w:p>
          <w:p w14:paraId="1696565F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視E-IV-4 環境藝術、社區藝術。</w:t>
            </w:r>
          </w:p>
          <w:p w14:paraId="207C4A76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視A-IV-3 在地及各族群藝術、全球藝術。</w:t>
            </w:r>
          </w:p>
          <w:p w14:paraId="5B416370" w14:textId="77777777" w:rsidR="00AF6232" w:rsidRDefault="00AF6232" w:rsidP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09FF8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2555D698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1.能說出雕塑藝術五大元素。</w:t>
            </w:r>
          </w:p>
          <w:p w14:paraId="69165577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2.能介紹不同藝術家的雕塑作品。</w:t>
            </w:r>
          </w:p>
          <w:p w14:paraId="18D9A4AD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3.能舉例說出生活周遭的雕塑。</w:t>
            </w:r>
          </w:p>
          <w:p w14:paraId="708F50A5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‧技能部分：1.能以網路查找公共空間的雕塑作品。</w:t>
            </w:r>
          </w:p>
          <w:p w14:paraId="4515B4F0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2.能實地走訪雕塑所在的空間或展覽。</w:t>
            </w:r>
          </w:p>
          <w:p w14:paraId="6CCB43B6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3.能製作黏土吊飾與現成物保麗膠作品。</w:t>
            </w:r>
          </w:p>
          <w:p w14:paraId="4CF185DE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‧情意部分：1.能感受不同形式的雕塑作品之美。</w:t>
            </w:r>
          </w:p>
          <w:p w14:paraId="68A96D16" w14:textId="77777777" w:rsidR="00AF6232" w:rsidRDefault="00AF6232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2.能尊重、理解不同地區的歷史事件或宗教雕刻作品。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AE438" w14:textId="77777777" w:rsidR="00AF6232" w:rsidRDefault="00AF6232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70A22284" w14:textId="77777777" w:rsidR="00AF6232" w:rsidRDefault="00AF623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多J1 珍惜並維護我族文化。</w:t>
            </w:r>
          </w:p>
          <w:p w14:paraId="17130A8E" w14:textId="77777777" w:rsidR="00AF6232" w:rsidRDefault="00AF623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多J2 關懷我族文化遺產的傳承與興革。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8B2F1" w14:textId="637E050C" w:rsidR="00AF6232" w:rsidRDefault="00AF6232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F6232" w:rsidRPr="003F5D61" w14:paraId="61D4ACED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4D7683" w14:textId="77777777" w:rsidR="00AF6232" w:rsidRPr="00287C65" w:rsidRDefault="00AF6232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AC8481F" w14:textId="77777777" w:rsidR="00AF6232" w:rsidRDefault="00AF623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3A083" w14:textId="77777777" w:rsidR="00AF6232" w:rsidRDefault="00AF6232" w:rsidP="002E742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24B16D80" w14:textId="77777777" w:rsidR="00AF6232" w:rsidRDefault="00AF6232" w:rsidP="002E742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生命的肖像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28BE9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537E3D43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14:paraId="2D012874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14:paraId="2079C04F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</w:tc>
        <w:tc>
          <w:tcPr>
            <w:tcW w:w="2662" w:type="dxa"/>
            <w:gridSpan w:val="2"/>
          </w:tcPr>
          <w:p w14:paraId="79D36C30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14:paraId="3EEA774E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14:paraId="43EFCD91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E1289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6E09E9F5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1.能鑑賞自畫像與肖像畫的經典畫作，理解其作品與自我情感、生命歷程的連結。</w:t>
            </w:r>
          </w:p>
          <w:p w14:paraId="0D615431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2.認識作品之藝術形式符號與構圖安排的表現特色。</w:t>
            </w:r>
          </w:p>
          <w:p w14:paraId="69E79CC3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‧技能部分：1.能描述課本所介紹自畫像與肖像畫之重要畫作，具備鑑賞與說明的能力。</w:t>
            </w:r>
          </w:p>
          <w:p w14:paraId="7575D12F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2.能以口語或文字清晰表達對藝術作品的觀察、感受與見解。</w:t>
            </w:r>
          </w:p>
          <w:p w14:paraId="43E6EAF0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3.能運用藝術多元表徵形式與創作媒材，呈現個人探索自我與情感經驗之歷程與想法。</w:t>
            </w:r>
          </w:p>
          <w:p w14:paraId="0CCFE490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‧情意部分：1.從對畫作的觀察與體驗中發掘美感，提升對美的敏銳度，並進而落實於個人價值觀與家族情感連結之美感追求。</w:t>
            </w:r>
          </w:p>
          <w:p w14:paraId="1E8026F4" w14:textId="77777777" w:rsidR="00AF6232" w:rsidRDefault="00AF6232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2.結合個人生命經驗與體會，發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展個人創作風格。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332C9" w14:textId="77777777" w:rsidR="00AF6232" w:rsidRDefault="00AF6232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【生命教育】</w:t>
            </w:r>
          </w:p>
          <w:p w14:paraId="39A0222F" w14:textId="77777777" w:rsidR="00AF6232" w:rsidRDefault="00AF623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4F4C44C2" w14:textId="77777777" w:rsidR="00AF6232" w:rsidRDefault="00AF623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生J3 反思生老病死與人生無常的現象，探索人生的目的、價值與意義。</w:t>
            </w:r>
          </w:p>
          <w:p w14:paraId="3BF69E98" w14:textId="77777777" w:rsidR="00AF6232" w:rsidRDefault="00AF6232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7F2EF812" w14:textId="77777777" w:rsidR="00AF6232" w:rsidRDefault="00AF623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家J2 探討社會與自然環境對個人及家庭的影響。</w:t>
            </w:r>
          </w:p>
          <w:p w14:paraId="47EFB5FC" w14:textId="77777777" w:rsidR="00AF6232" w:rsidRDefault="00AF623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家J5 瞭解與家人溝通互動及相互支持的適切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方式。</w:t>
            </w:r>
          </w:p>
          <w:p w14:paraId="522570AB" w14:textId="77777777" w:rsidR="00AF6232" w:rsidRDefault="00AF623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家J6 覺察與實踐青少年在家庭中的角色責任。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02E16" w14:textId="749495C4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AF6232" w:rsidRPr="003F5D61" w14:paraId="48615206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FADD03" w14:textId="77777777" w:rsidR="00AF6232" w:rsidRPr="00287C65" w:rsidRDefault="00AF6232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0FD8405" w14:textId="77777777" w:rsidR="00AF6232" w:rsidRDefault="00AF623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E9C0B" w14:textId="77777777" w:rsidR="00AF6232" w:rsidRDefault="00AF6232" w:rsidP="002E742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33751EE0" w14:textId="77777777" w:rsidR="00AF6232" w:rsidRDefault="00AF6232" w:rsidP="002E742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生命的肖像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E38CA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1B4566D1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14:paraId="508613B3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14:paraId="42AEA793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</w:tc>
        <w:tc>
          <w:tcPr>
            <w:tcW w:w="2662" w:type="dxa"/>
            <w:gridSpan w:val="2"/>
          </w:tcPr>
          <w:p w14:paraId="415F7B4F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14:paraId="070A556D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14:paraId="327BF444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69AFC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0D849DED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1.能鑑賞自畫像與肖像畫的經典畫作，理解其作品與自我情感、生命歷程的連結。</w:t>
            </w:r>
          </w:p>
          <w:p w14:paraId="33AB418C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2.認識作品之藝術形式符號與構圖安排的表現特色。</w:t>
            </w:r>
          </w:p>
          <w:p w14:paraId="4BFE7764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‧技能部分：1.能描述課本所介紹自畫像與肖像畫之重要畫作，具備鑑賞與說明的能力。</w:t>
            </w:r>
          </w:p>
          <w:p w14:paraId="7C3727DE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2.能以口語或文字清晰表達對藝術作品的觀察、感受與見解。</w:t>
            </w:r>
          </w:p>
          <w:p w14:paraId="6B01691B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3.能運用藝術多元表徵形式與創作媒材，呈現個人探索自我與情感經驗之歷程與想法。</w:t>
            </w:r>
          </w:p>
          <w:p w14:paraId="302A1B95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‧情意部分：1.從對畫作的觀察與體驗中發掘美感，提升對美的敏銳度，並進而落實於個人價值觀與家族情感連結之美感追求。</w:t>
            </w:r>
          </w:p>
          <w:p w14:paraId="5A70F6D3" w14:textId="77777777" w:rsidR="00AF6232" w:rsidRDefault="00AF6232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2.結合個人生命經驗與體會，發展個人創作風格。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9D25F" w14:textId="77777777" w:rsidR="00AF6232" w:rsidRDefault="00AF6232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05C85890" w14:textId="77777777" w:rsidR="00AF6232" w:rsidRDefault="00AF623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71FA3BD0" w14:textId="77777777" w:rsidR="00AF6232" w:rsidRDefault="00AF623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生J3 反思生老病死與人生無常的現象，探索人生的目的、價值與意義。</w:t>
            </w:r>
          </w:p>
          <w:p w14:paraId="27D5A0E9" w14:textId="77777777" w:rsidR="00AF6232" w:rsidRDefault="00AF6232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498AD858" w14:textId="77777777" w:rsidR="00AF6232" w:rsidRDefault="00AF623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家J2 探討社會與自然環境對個人及家庭的影響。</w:t>
            </w:r>
          </w:p>
          <w:p w14:paraId="6E9A8FAB" w14:textId="77777777" w:rsidR="00AF6232" w:rsidRDefault="00AF623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家J5 瞭解與家人溝通互動及相互支持的適切方式。</w:t>
            </w:r>
          </w:p>
          <w:p w14:paraId="3A867BF2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家J6 覺察與實踐青少年在家庭中的角色責任。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DD13F" w14:textId="03427C70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AF6232" w:rsidRPr="003F5D61" w14:paraId="3F1A66FD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9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949ED9" w14:textId="77777777" w:rsidR="00AF6232" w:rsidRPr="00287C65" w:rsidRDefault="00AF6232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89ECF89" w14:textId="77777777" w:rsidR="00AF6232" w:rsidRDefault="00AF623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C9967" w14:textId="77777777" w:rsidR="00AF6232" w:rsidRDefault="00AF6232" w:rsidP="002E742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2FE5EE11" w14:textId="77777777" w:rsidR="00AF6232" w:rsidRDefault="00AF6232" w:rsidP="002E742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生命的肖像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AE05D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27AE0FA0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14:paraId="5B9A3DAC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14:paraId="473CD370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</w:tc>
        <w:tc>
          <w:tcPr>
            <w:tcW w:w="2662" w:type="dxa"/>
            <w:gridSpan w:val="2"/>
          </w:tcPr>
          <w:p w14:paraId="0388555F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14:paraId="203FBD49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14:paraId="484D4D98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6A346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0BD29338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1.能鑑賞自畫像與肖像畫的經典畫作，理解其作品與自我情感、生命歷程的連結。</w:t>
            </w:r>
          </w:p>
          <w:p w14:paraId="28667634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2.認識作品之藝術形式符號與構圖安排的表現特色。</w:t>
            </w:r>
          </w:p>
          <w:p w14:paraId="7DD17ED4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‧技能部分：1.能描述課本所介紹自畫像與肖像畫之重要畫作，具備鑑賞與說明的能力。</w:t>
            </w:r>
          </w:p>
          <w:p w14:paraId="68FB9854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2.能以口語或文字清晰表達對藝術作品的觀察、感受與見解。</w:t>
            </w:r>
          </w:p>
          <w:p w14:paraId="170FBE89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3.能運用藝術多元表徵形式與創作媒材，呈現個人探索自我與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情感經驗之歷程與想法。</w:t>
            </w:r>
          </w:p>
          <w:p w14:paraId="520D5673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‧情意部分：1.從對畫作的觀察與體驗中發掘美感，提升對美的敏銳度，並進而落實於個人價值觀與家族情感連結之美感追求。</w:t>
            </w:r>
          </w:p>
          <w:p w14:paraId="64BA5AF5" w14:textId="77777777" w:rsidR="00AF6232" w:rsidRDefault="00AF6232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2.結合個人生命經驗與體會，發展個人創作風格。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05965" w14:textId="77777777" w:rsidR="00AF6232" w:rsidRDefault="00AF6232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【生命教育】</w:t>
            </w:r>
          </w:p>
          <w:p w14:paraId="2BB26337" w14:textId="77777777" w:rsidR="00AF6232" w:rsidRDefault="00AF623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7595018E" w14:textId="77777777" w:rsidR="00AF6232" w:rsidRDefault="00AF623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生J3 反思生老病死與人生無常的現象，探索人生的目的、價值與意義。</w:t>
            </w:r>
          </w:p>
          <w:p w14:paraId="706996D9" w14:textId="77777777" w:rsidR="00AF6232" w:rsidRDefault="00AF6232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1DCD0330" w14:textId="77777777" w:rsidR="00AF6232" w:rsidRDefault="00AF623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家J2 探討社會與自然環境對個人及家庭的影響。</w:t>
            </w:r>
          </w:p>
          <w:p w14:paraId="5D0001C2" w14:textId="77777777" w:rsidR="00AF6232" w:rsidRDefault="00AF623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家J5 瞭解與家人溝通互動及相互支持的適切方式。</w:t>
            </w:r>
          </w:p>
          <w:p w14:paraId="64504797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家J6 覺察與實踐青少年在家庭中的角色責任。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75D12" w14:textId="28AC8E75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AF6232" w:rsidRPr="003F5D61" w14:paraId="543255B2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EDBDAA" w14:textId="77777777" w:rsidR="00AF6232" w:rsidRPr="00287C65" w:rsidRDefault="00AF6232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5922715" w14:textId="77777777" w:rsidR="00AF6232" w:rsidRDefault="00AF623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22213" w14:textId="77777777" w:rsidR="00AF6232" w:rsidRDefault="00AF6232" w:rsidP="002E742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4E121DC0" w14:textId="77777777" w:rsidR="00AF6232" w:rsidRDefault="00AF6232" w:rsidP="002E742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生命的肖像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C297D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75A078F9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14:paraId="284DDD1F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14:paraId="4E28C10F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</w:tc>
        <w:tc>
          <w:tcPr>
            <w:tcW w:w="2662" w:type="dxa"/>
            <w:gridSpan w:val="2"/>
          </w:tcPr>
          <w:p w14:paraId="0C832B47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14:paraId="1F1FF991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14:paraId="28B6010D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30D3D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322FBBDF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1.能鑑賞自畫像與肖像畫的經典畫作，理解其作品與自我情感、生命歷程的連結。</w:t>
            </w:r>
          </w:p>
          <w:p w14:paraId="6C472443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2.認識作品之藝術形式符號與構圖安排的表現特色。</w:t>
            </w:r>
          </w:p>
          <w:p w14:paraId="00471EC5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‧技能部分：1.能描述課本所介紹自畫像與肖像畫之重要畫作，具備鑑賞與說明的能力。</w:t>
            </w:r>
          </w:p>
          <w:p w14:paraId="43742BEE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2.能以口語或文字清晰表達對藝術作品的觀察、感受與見解。</w:t>
            </w:r>
          </w:p>
          <w:p w14:paraId="5AC6246D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3.能運用藝術多元表徵形式與創作媒材，呈現個人探索自我與情感經驗之歷程與想法。</w:t>
            </w:r>
          </w:p>
          <w:p w14:paraId="7E703F16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‧情意部分：1.從對畫作的觀察與體驗中發掘美感，提升對美的敏銳度，並進而落實於個人價值觀與家族情感連結之美感追求。</w:t>
            </w:r>
          </w:p>
          <w:p w14:paraId="333138DD" w14:textId="77777777" w:rsidR="00AF6232" w:rsidRDefault="00AF6232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2.結合個人生命經驗與體會，發展個人創作風格。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F3228" w14:textId="77777777" w:rsidR="00AF6232" w:rsidRDefault="00AF6232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1913E108" w14:textId="77777777" w:rsidR="00AF6232" w:rsidRDefault="00AF623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2AACA1BD" w14:textId="77777777" w:rsidR="00AF6232" w:rsidRDefault="00AF623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生J3 反思生老病死與人生無常的現象，探索人生的目的、價值與意義。</w:t>
            </w:r>
          </w:p>
          <w:p w14:paraId="3BC5921F" w14:textId="77777777" w:rsidR="00AF6232" w:rsidRDefault="00AF6232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25838D86" w14:textId="77777777" w:rsidR="00AF6232" w:rsidRDefault="00AF623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家J2 探討社會與自然環境對個人及家庭的影響。</w:t>
            </w:r>
          </w:p>
          <w:p w14:paraId="42D9147D" w14:textId="77777777" w:rsidR="00AF6232" w:rsidRDefault="00AF623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家J5 瞭解與家人溝通互動及相互支持的適切方式。</w:t>
            </w:r>
          </w:p>
          <w:p w14:paraId="1CF3CBD7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家J6 覺察與實踐青少年在家庭中的角色責任。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FB512" w14:textId="3E434DAB" w:rsidR="00AF6232" w:rsidRDefault="00AF6232" w:rsidP="008D56D4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AF6232" w:rsidRPr="003F5D61" w14:paraId="1C81EF22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0E658E" w14:textId="77777777" w:rsidR="00AF6232" w:rsidRPr="00287C65" w:rsidRDefault="00AF6232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55AD4E7" w14:textId="77777777" w:rsidR="00AF6232" w:rsidRDefault="00AF623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64D01" w14:textId="77777777" w:rsidR="00AF6232" w:rsidRDefault="00AF6232" w:rsidP="002E742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6EE4E3D8" w14:textId="77777777" w:rsidR="00AF6232" w:rsidRDefault="00AF6232" w:rsidP="002E742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生命的肖像</w:t>
            </w:r>
            <w:r w:rsidR="00527D4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（第三次段考）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5D66B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20FFB7F1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14:paraId="0D404FB4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14:paraId="773E53E0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視2-IV-2 能理解視覺符號的意義，並表達多元的觀點。</w:t>
            </w:r>
          </w:p>
        </w:tc>
        <w:tc>
          <w:tcPr>
            <w:tcW w:w="2662" w:type="dxa"/>
            <w:gridSpan w:val="2"/>
          </w:tcPr>
          <w:p w14:paraId="2D24AE04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視E-IV-1 色彩理論、造形表現、符號意涵。</w:t>
            </w:r>
          </w:p>
          <w:p w14:paraId="733489D2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14:paraId="41982A3C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91DD6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5E1A4CA5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1.能鑑賞自畫像與肖像畫的經典畫作，理解其作品與自我情感、生命歷程的連結。</w:t>
            </w:r>
          </w:p>
          <w:p w14:paraId="31FB2EBC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2.認識作品之藝術形式符號與構圖安排的表現特色。</w:t>
            </w:r>
          </w:p>
          <w:p w14:paraId="0C3C9F24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‧技能部分：1.能描述課本所介紹自畫像與肖像畫之重要畫作，具備鑑賞與說明的能力。</w:t>
            </w:r>
          </w:p>
          <w:p w14:paraId="0CB1EE70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2.能以口語或文字清晰表達對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藝術作品的觀察、感受與見解。</w:t>
            </w:r>
          </w:p>
          <w:p w14:paraId="211507AB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3.能運用藝術多元表徵形式與創作媒材，呈現個人探索自我與情感經驗之歷程與想法。</w:t>
            </w:r>
          </w:p>
          <w:p w14:paraId="3ED401D0" w14:textId="77777777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‧情意部分：1.從對畫作的觀察與體驗中發掘美感，提升對美的敏銳度，並進而落實於個人價值觀與家族情感連結之美感追求。</w:t>
            </w:r>
          </w:p>
          <w:p w14:paraId="66566878" w14:textId="77777777" w:rsidR="00AF6232" w:rsidRDefault="00AF6232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2.結合個人生命經驗與體會，發展個人創作風格。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2B09E" w14:textId="77777777" w:rsidR="00AF6232" w:rsidRDefault="00AF6232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【生命教育】</w:t>
            </w:r>
          </w:p>
          <w:p w14:paraId="486E5BE3" w14:textId="77777777" w:rsidR="00AF6232" w:rsidRDefault="00AF623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4CC80009" w14:textId="77777777" w:rsidR="00AF6232" w:rsidRDefault="00AF623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生J3 反思生老病死與人生無常的現象，探索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人生的目的、價值與意義。</w:t>
            </w:r>
          </w:p>
          <w:p w14:paraId="2FB63AAD" w14:textId="77777777" w:rsidR="00AF6232" w:rsidRDefault="00AF6232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7CF5DDC7" w14:textId="77777777" w:rsidR="00AF6232" w:rsidRDefault="00AF623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家J2 探討社會與自然環境對個人及家庭的影響。</w:t>
            </w:r>
          </w:p>
          <w:p w14:paraId="7F4A20D0" w14:textId="77777777" w:rsidR="00AF6232" w:rsidRDefault="00AF623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家J5 瞭解與家人溝通互動及相互支持的適切方式。</w:t>
            </w:r>
          </w:p>
          <w:p w14:paraId="59D9BFC6" w14:textId="77777777" w:rsidR="00AF6232" w:rsidRDefault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家J6 覺察與實踐青少年在家庭中的角色責任。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F04A5" w14:textId="37077DC0" w:rsidR="00AF6232" w:rsidRDefault="00AF6232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20524E" w:rsidRPr="003F5D61" w14:paraId="685138B7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BF9FE0" w14:textId="77777777" w:rsidR="0020524E" w:rsidRPr="00287C65" w:rsidRDefault="0020524E" w:rsidP="007942F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lastRenderedPageBreak/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14:paraId="35653AE1" w14:textId="77777777" w:rsidR="0020524E" w:rsidRPr="0014272B" w:rsidRDefault="0020524E" w:rsidP="007942F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08FCD" w14:textId="77777777" w:rsidR="0020524E" w:rsidRPr="0014272B" w:rsidRDefault="0020524E" w:rsidP="002E742C">
            <w:pPr>
              <w:spacing w:line="260" w:lineRule="exact"/>
              <w:jc w:val="both"/>
              <w:rPr>
                <w:rFonts w:ascii="Times New Roman"/>
                <w:bCs/>
                <w:snapToGrid w:val="0"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統整（藝術與科技的漫遊）</w:t>
            </w:r>
          </w:p>
          <w:p w14:paraId="4FE95894" w14:textId="77777777" w:rsidR="0020524E" w:rsidRPr="0014272B" w:rsidRDefault="0020524E" w:rsidP="002E742C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新媒體的藝響舞臺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80CF1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視1-IV-3 能使用數位及影音媒體，表達創作意念。</w:t>
            </w:r>
          </w:p>
          <w:p w14:paraId="581557F6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視1-IV-4 能透過議題創作，表達對生活環境及社會文化的理解。</w:t>
            </w:r>
          </w:p>
          <w:p w14:paraId="45DC4D1C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2662" w:type="dxa"/>
            <w:gridSpan w:val="2"/>
          </w:tcPr>
          <w:p w14:paraId="2F8715B9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視E-IV-3 數位影像、數位媒材。</w:t>
            </w:r>
          </w:p>
          <w:p w14:paraId="6C5918EB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視P-IV-2 展覽策劃與執行。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DF0D9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64AD89E0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1.認識數位媒體與藝術的關係</w:t>
            </w:r>
          </w:p>
          <w:p w14:paraId="708F366E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2.能欣賞新媒體藝術家的作品</w:t>
            </w:r>
          </w:p>
          <w:p w14:paraId="412814EB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</w:t>
            </w:r>
          </w:p>
          <w:p w14:paraId="39B7580F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1.習得使用數位載具的創作方式</w:t>
            </w:r>
          </w:p>
          <w:p w14:paraId="49BA0560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2.能從議題發想到以新媒體藝術做為媒介的創作</w:t>
            </w:r>
          </w:p>
          <w:p w14:paraId="006D0A1F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</w:t>
            </w:r>
          </w:p>
          <w:p w14:paraId="7229FD5B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1.發現數位時代的藝術創作新思維</w:t>
            </w:r>
          </w:p>
          <w:p w14:paraId="4FE991CE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2.能具備未來跨領域藝術的新視野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B7A0E" w14:textId="77777777" w:rsidR="0020524E" w:rsidRPr="0014272B" w:rsidRDefault="0020524E" w:rsidP="007942FC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14:paraId="57D64C57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 意義（環境、社會、與經濟的均衡發展）與原則。</w:t>
            </w:r>
          </w:p>
          <w:p w14:paraId="533B9CF7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環J5 了解聯合國推動永續發展的背景與趨勢。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FC04E" w14:textId="3570066B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</w:tr>
      <w:tr w:rsidR="0020524E" w:rsidRPr="003F5D61" w14:paraId="774DD8C5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F9B028" w14:textId="77777777" w:rsidR="0020524E" w:rsidRPr="00287C65" w:rsidRDefault="0020524E" w:rsidP="007942F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BE7A2AF" w14:textId="77777777" w:rsidR="0020524E" w:rsidRPr="0014272B" w:rsidRDefault="0020524E" w:rsidP="007942F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8D73D" w14:textId="77777777" w:rsidR="0020524E" w:rsidRPr="0014272B" w:rsidRDefault="0020524E" w:rsidP="002E742C">
            <w:pPr>
              <w:spacing w:line="260" w:lineRule="exact"/>
              <w:jc w:val="both"/>
              <w:rPr>
                <w:rFonts w:ascii="Times New Roman"/>
                <w:bCs/>
                <w:snapToGrid w:val="0"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統整（藝術與科技的漫遊）</w:t>
            </w:r>
          </w:p>
          <w:p w14:paraId="0B45F377" w14:textId="77777777" w:rsidR="0020524E" w:rsidRPr="0014272B" w:rsidRDefault="0020524E" w:rsidP="002E742C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新媒體的藝響舞臺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9C778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視1-IV-3 能使用數位及影音媒體，表達創作意念。</w:t>
            </w:r>
          </w:p>
          <w:p w14:paraId="4785F2A7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視1-IV-4 能透過議題創作，表達對生活環境及社會文化的理解。 </w:t>
            </w:r>
          </w:p>
          <w:p w14:paraId="78BAC303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2662" w:type="dxa"/>
            <w:gridSpan w:val="2"/>
          </w:tcPr>
          <w:p w14:paraId="2FD83BD5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視E-IV-3 數位影像、數位媒材。</w:t>
            </w:r>
          </w:p>
          <w:p w14:paraId="157C2A08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視P-IV-2 展覽策劃與執行。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52B9A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5F46A3B6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1.認識數位媒體與藝術的關係</w:t>
            </w:r>
          </w:p>
          <w:p w14:paraId="3403651E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2.能欣賞新媒體藝術家的作品</w:t>
            </w:r>
          </w:p>
          <w:p w14:paraId="014B0E3D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</w:t>
            </w:r>
          </w:p>
          <w:p w14:paraId="376DE193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1.習得使用數位載具的創作方式</w:t>
            </w:r>
          </w:p>
          <w:p w14:paraId="0D738CB6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2.能從議題發想到以新媒體藝術做為媒介的創作</w:t>
            </w:r>
          </w:p>
          <w:p w14:paraId="24E9EBEC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</w:t>
            </w:r>
          </w:p>
          <w:p w14:paraId="3D0C935A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1.發現數位時代的藝術創作新思維</w:t>
            </w:r>
          </w:p>
          <w:p w14:paraId="267DBCA3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2.能具備未來跨領域藝術的新視野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A83FE" w14:textId="77777777" w:rsidR="0020524E" w:rsidRPr="0014272B" w:rsidRDefault="0020524E" w:rsidP="007942FC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14:paraId="4E668BC0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 意義（環境、社會、與經濟的均衡發展）與原則。</w:t>
            </w:r>
          </w:p>
          <w:p w14:paraId="4F0C34D8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環J5 了解聯合國推動永續發展的背景與趨勢。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7E5F6" w14:textId="25B2FE48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</w:tr>
      <w:tr w:rsidR="0020524E" w:rsidRPr="003F5D61" w14:paraId="2028A942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81E592" w14:textId="77777777" w:rsidR="0020524E" w:rsidRPr="00287C65" w:rsidRDefault="0020524E" w:rsidP="007942F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250CA03" w14:textId="77777777" w:rsidR="0020524E" w:rsidRPr="0014272B" w:rsidRDefault="0020524E" w:rsidP="007942F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2A2DE" w14:textId="77777777" w:rsidR="0020524E" w:rsidRPr="0014272B" w:rsidRDefault="0020524E" w:rsidP="002E742C">
            <w:pPr>
              <w:spacing w:line="260" w:lineRule="exact"/>
              <w:jc w:val="both"/>
              <w:rPr>
                <w:rFonts w:ascii="Times New Roman"/>
                <w:bCs/>
                <w:snapToGrid w:val="0"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統整（藝術與科技的漫遊）</w:t>
            </w:r>
          </w:p>
          <w:p w14:paraId="230EF275" w14:textId="77777777" w:rsidR="0020524E" w:rsidRPr="0014272B" w:rsidRDefault="0020524E" w:rsidP="002E742C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新媒體的藝響舞臺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83F89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視1-IV-3 能使用數位及影音媒體，表達創作意念。</w:t>
            </w:r>
          </w:p>
          <w:p w14:paraId="132A13C2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視1-IV-4 能透過議題創作，表達對生活環境及社會文化的理解。</w:t>
            </w:r>
          </w:p>
          <w:p w14:paraId="5044BAAA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2662" w:type="dxa"/>
            <w:gridSpan w:val="2"/>
          </w:tcPr>
          <w:p w14:paraId="77B9E6A5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視E-IV-3 數位影像、數位媒材。</w:t>
            </w:r>
          </w:p>
          <w:p w14:paraId="31D22E72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視P-IV-2 展覽策劃與執行。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C9178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7F75A26C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1.認識數位媒體與藝術的關係</w:t>
            </w:r>
          </w:p>
          <w:p w14:paraId="5EE516C6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2.能欣賞新媒體藝術家的作品</w:t>
            </w:r>
          </w:p>
          <w:p w14:paraId="15A7886B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</w:t>
            </w:r>
          </w:p>
          <w:p w14:paraId="57292638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1.習得使用數位載具的創作方式</w:t>
            </w:r>
          </w:p>
          <w:p w14:paraId="60AC18C5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2.能從議題發想到以新媒體藝術做為媒介的創作</w:t>
            </w:r>
          </w:p>
          <w:p w14:paraId="453F2305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</w:t>
            </w:r>
          </w:p>
          <w:p w14:paraId="222F4E69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1.發現數位時代的藝術創作新思維</w:t>
            </w:r>
          </w:p>
          <w:p w14:paraId="0BDFD296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2.能具備未來跨領域藝術的新視野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E8010" w14:textId="77777777" w:rsidR="0020524E" w:rsidRPr="0014272B" w:rsidRDefault="0020524E" w:rsidP="007942FC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14:paraId="6FA3A8CC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 意義（環境、社會、與經濟的均衡發展）與原則。</w:t>
            </w:r>
          </w:p>
          <w:p w14:paraId="748F82C8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環J5 了解聯合國推動永續發展的背景與趨勢。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6C3F7" w14:textId="5ED1C79A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</w:tr>
      <w:tr w:rsidR="0020524E" w:rsidRPr="003F5D61" w14:paraId="3ED090D4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F20A3D" w14:textId="77777777" w:rsidR="0020524E" w:rsidRPr="00287C65" w:rsidRDefault="0020524E" w:rsidP="007942F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A7FA805" w14:textId="77777777" w:rsidR="0020524E" w:rsidRPr="0014272B" w:rsidRDefault="0020524E" w:rsidP="007942F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D83D5" w14:textId="77777777" w:rsidR="0020524E" w:rsidRPr="0014272B" w:rsidRDefault="0020524E" w:rsidP="002E742C">
            <w:pPr>
              <w:spacing w:line="260" w:lineRule="exact"/>
              <w:jc w:val="both"/>
              <w:rPr>
                <w:rFonts w:ascii="Times New Roman"/>
                <w:bCs/>
                <w:snapToGrid w:val="0"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統整（藝術與科技的漫遊）</w:t>
            </w:r>
          </w:p>
          <w:p w14:paraId="64976F2C" w14:textId="77777777" w:rsidR="0020524E" w:rsidRPr="0014272B" w:rsidRDefault="0020524E" w:rsidP="002E742C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新媒體的藝響舞臺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0E14C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視1-IV-3 能使用數位及影音媒體，表達創作意念。</w:t>
            </w:r>
          </w:p>
          <w:p w14:paraId="711FF32D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視1-IV-4 能透過議題創作，表達對生活環境及社會文化的理解。</w:t>
            </w:r>
          </w:p>
          <w:p w14:paraId="71C10BFE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2662" w:type="dxa"/>
            <w:gridSpan w:val="2"/>
          </w:tcPr>
          <w:p w14:paraId="15F5F8DA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視E-IV-3 數位影像、數位媒材。</w:t>
            </w:r>
          </w:p>
          <w:p w14:paraId="18587420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視P-IV-2 展覽策劃與執行。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BBA8E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03E0A5A4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1.認識數位媒體與藝術的關係</w:t>
            </w:r>
          </w:p>
          <w:p w14:paraId="5C3F4610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2.能欣賞新媒體藝術家的作品</w:t>
            </w:r>
          </w:p>
          <w:p w14:paraId="026FCA94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</w:t>
            </w:r>
          </w:p>
          <w:p w14:paraId="15BB3F6C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1.習得使用數位載具的創作方式</w:t>
            </w:r>
          </w:p>
          <w:p w14:paraId="4B7CD9CB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2.能從議題發想到以新媒體藝術做為媒介的創作</w:t>
            </w:r>
          </w:p>
          <w:p w14:paraId="0FBC1D23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</w:t>
            </w:r>
          </w:p>
          <w:p w14:paraId="3EB679C4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1.發現數位時代的藝術創作新思維</w:t>
            </w:r>
          </w:p>
          <w:p w14:paraId="796A3AED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2.能具備未來跨領域藝術的新視野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3976C" w14:textId="77777777" w:rsidR="0020524E" w:rsidRPr="0014272B" w:rsidRDefault="0020524E" w:rsidP="007942FC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14:paraId="36B4F7DB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 意義（環境、社會、與經濟的均衡發展）與原則。</w:t>
            </w:r>
          </w:p>
          <w:p w14:paraId="57955C82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環J5 了解聯合國推動永續發展的背景與趨勢。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6A764" w14:textId="30E348AC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</w:tr>
      <w:tr w:rsidR="0020524E" w:rsidRPr="003F5D61" w14:paraId="45F6DC69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50E543" w14:textId="77777777" w:rsidR="0020524E" w:rsidRPr="00287C65" w:rsidRDefault="0020524E" w:rsidP="007942F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47829C9" w14:textId="77777777" w:rsidR="0020524E" w:rsidRPr="0014272B" w:rsidRDefault="0020524E" w:rsidP="007942F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  <w:p w14:paraId="20E7D3D2" w14:textId="77777777" w:rsidR="0020524E" w:rsidRPr="0014272B" w:rsidRDefault="0020524E" w:rsidP="007942F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5E3EC" w14:textId="77777777" w:rsidR="0020524E" w:rsidRPr="0014272B" w:rsidRDefault="0020524E" w:rsidP="002E742C">
            <w:pPr>
              <w:spacing w:line="260" w:lineRule="exact"/>
              <w:jc w:val="both"/>
              <w:rPr>
                <w:rFonts w:ascii="Times New Roman"/>
                <w:bCs/>
                <w:snapToGrid w:val="0"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統整（藝術與科技的漫遊）</w:t>
            </w:r>
          </w:p>
          <w:p w14:paraId="74F5BD42" w14:textId="77777777" w:rsidR="0020524E" w:rsidRPr="0014272B" w:rsidRDefault="0020524E" w:rsidP="002E742C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新媒體的藝響舞臺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A75CE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視1-IV-3 能使用數位及影音媒體，表達創作意念。</w:t>
            </w:r>
          </w:p>
          <w:p w14:paraId="193617CF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視1-IV-4 能透過議題創作，表達對生活環境及社會文化的理解。</w:t>
            </w:r>
          </w:p>
          <w:p w14:paraId="4B3C2DF9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2662" w:type="dxa"/>
            <w:gridSpan w:val="2"/>
          </w:tcPr>
          <w:p w14:paraId="5EBC9820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視E-IV-3 數位影像、數位媒材。</w:t>
            </w:r>
          </w:p>
          <w:p w14:paraId="0424E855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視P-IV-2 展覽策劃與執行。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1BD27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52F24474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1.認識數位媒體與藝術的關係</w:t>
            </w:r>
          </w:p>
          <w:p w14:paraId="3338F454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2.能欣賞新媒體藝術家的作品</w:t>
            </w:r>
          </w:p>
          <w:p w14:paraId="2B01FA5B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</w:t>
            </w:r>
          </w:p>
          <w:p w14:paraId="05EE459C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1.習得使用數位載具的創作方式</w:t>
            </w:r>
          </w:p>
          <w:p w14:paraId="20F12F44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2.能從議題發想到以新媒體藝術做為媒介的創作</w:t>
            </w:r>
          </w:p>
          <w:p w14:paraId="5FAF0304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</w:t>
            </w:r>
          </w:p>
          <w:p w14:paraId="58139CF3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1.發現數位時代的藝術創作新思維</w:t>
            </w:r>
          </w:p>
          <w:p w14:paraId="0378F0B8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2.能具備未來跨領域藝術的新視野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77F89" w14:textId="77777777" w:rsidR="0020524E" w:rsidRPr="0014272B" w:rsidRDefault="0020524E" w:rsidP="007942FC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14:paraId="07A4898F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 意義（環境、社會、與經濟的均衡發展）與原則。</w:t>
            </w:r>
          </w:p>
          <w:p w14:paraId="4E3DDDCF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環J5 了解聯合國推動永續發展的背景與趨勢。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E6007" w14:textId="1A67AD4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</w:tr>
      <w:tr w:rsidR="0020524E" w:rsidRPr="003F5D61" w14:paraId="53808BBE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728954" w14:textId="77777777" w:rsidR="0020524E" w:rsidRPr="00287C65" w:rsidRDefault="0020524E" w:rsidP="007942F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70B258C" w14:textId="77777777" w:rsidR="0020524E" w:rsidRPr="0014272B" w:rsidRDefault="0020524E" w:rsidP="007942F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C3104" w14:textId="77777777" w:rsidR="0020524E" w:rsidRPr="0014272B" w:rsidRDefault="0020524E" w:rsidP="002E742C">
            <w:pPr>
              <w:spacing w:line="260" w:lineRule="exact"/>
              <w:jc w:val="both"/>
              <w:rPr>
                <w:rFonts w:ascii="Times New Roman"/>
                <w:bCs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14:paraId="55E15964" w14:textId="77777777" w:rsidR="0020524E" w:rsidRPr="0014272B" w:rsidRDefault="0020524E" w:rsidP="002E742C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創意職涯探未來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F4398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視2-Ⅳ-3 能理解藝術產物的功能與價值，以拓展多元視野。</w:t>
            </w:r>
          </w:p>
          <w:p w14:paraId="4D40F822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視3-IV-3 能應用設計思考及藝術知能，因應生活情境尋求解決方案。</w:t>
            </w:r>
          </w:p>
        </w:tc>
        <w:tc>
          <w:tcPr>
            <w:tcW w:w="2662" w:type="dxa"/>
            <w:gridSpan w:val="2"/>
          </w:tcPr>
          <w:p w14:paraId="507C08FE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視A-Ⅳ-3 在地及各族群藝術、全球藝術。</w:t>
            </w:r>
          </w:p>
          <w:p w14:paraId="4171CD8B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視P-Ⅳ-3 設計思考、生活美感。</w:t>
            </w:r>
          </w:p>
          <w:p w14:paraId="45E71C19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視P-Ⅳ-4 視覺藝術相關工作的特性與種類。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DB350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4A44E1CC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1.能認識不同視覺工作者的作品特色。</w:t>
            </w:r>
          </w:p>
          <w:p w14:paraId="4F9731DD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2.能認識《Harper's BAZAAR》時尚雜誌並了解視覺與時尚的關係。</w:t>
            </w:r>
          </w:p>
          <w:p w14:paraId="7660D48E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</w:t>
            </w:r>
          </w:p>
          <w:p w14:paraId="7BC753A7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1.能描繪出生活中所接觸到的視覺設計產物。</w:t>
            </w:r>
          </w:p>
          <w:p w14:paraId="28E1287A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2.能觀察校園特色設計具有學校獨特風格的校慶logo。</w:t>
            </w:r>
          </w:p>
          <w:p w14:paraId="60DA9F11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3.能蒐集與視覺藝術工作相關的資料並彙整。</w:t>
            </w:r>
          </w:p>
          <w:p w14:paraId="3E154BB5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</w:t>
            </w:r>
          </w:p>
          <w:p w14:paraId="5206343F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1.能瞭解各時期視覺藝術者的創作背景及社會文化意涵。</w:t>
            </w:r>
          </w:p>
          <w:p w14:paraId="530F3864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2.能探索個人職涯的興趣與未來發展。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33690" w14:textId="77777777" w:rsidR="0020524E" w:rsidRPr="0014272B" w:rsidRDefault="0020524E" w:rsidP="007942FC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14:paraId="5280EACF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生J13 美感經驗的發現與創造。</w:t>
            </w:r>
          </w:p>
          <w:p w14:paraId="36BCDF64" w14:textId="77777777" w:rsidR="0020524E" w:rsidRPr="0014272B" w:rsidRDefault="0020524E" w:rsidP="007942FC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【生涯規畫教育】</w:t>
            </w:r>
          </w:p>
          <w:p w14:paraId="06D2D127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涯J8 工作/教育環境的類型與現況。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C8C56" w14:textId="166F3884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</w:tr>
      <w:tr w:rsidR="0020524E" w:rsidRPr="003F5D61" w14:paraId="2EF56973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5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7DE353" w14:textId="77777777" w:rsidR="0020524E" w:rsidRPr="00287C65" w:rsidRDefault="0020524E" w:rsidP="007942F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9869ED3" w14:textId="77777777" w:rsidR="0020524E" w:rsidRPr="0014272B" w:rsidRDefault="0020524E" w:rsidP="007942F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7DCEB" w14:textId="77777777" w:rsidR="0020524E" w:rsidRPr="0014272B" w:rsidRDefault="0020524E" w:rsidP="002E742C">
            <w:pPr>
              <w:spacing w:line="260" w:lineRule="exact"/>
              <w:jc w:val="both"/>
              <w:rPr>
                <w:rFonts w:ascii="Times New Roman"/>
                <w:bCs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14:paraId="1332FC2A" w14:textId="77777777" w:rsidR="0020524E" w:rsidRPr="0014272B" w:rsidRDefault="0020524E" w:rsidP="002E742C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創意職涯探未來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0941A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視2-Ⅳ-3 能理解藝術產物的功能與價值，以拓展多元視野。</w:t>
            </w:r>
          </w:p>
          <w:p w14:paraId="7F3E6FCD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視3-IV-3 能應用設計思考及藝術知能，因應生活情境尋求解決方案。</w:t>
            </w:r>
          </w:p>
        </w:tc>
        <w:tc>
          <w:tcPr>
            <w:tcW w:w="2662" w:type="dxa"/>
            <w:gridSpan w:val="2"/>
          </w:tcPr>
          <w:p w14:paraId="1953FAD2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視A-Ⅳ-3 在地及各族群藝術、全球藝術。</w:t>
            </w:r>
          </w:p>
          <w:p w14:paraId="45C9FAC5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視P-Ⅳ-3 設計思考、生活美感。</w:t>
            </w:r>
          </w:p>
          <w:p w14:paraId="70A61F0C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視P-Ⅳ-4 視覺藝術相關工作的特性與種類。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1F424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55FFC864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1.能認識不同視覺工作者的作品特色。</w:t>
            </w:r>
          </w:p>
          <w:p w14:paraId="50B790D3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2.能認識《Harper's BAZAAR》時尚雜誌並了解視覺與時尚的關係。</w:t>
            </w:r>
          </w:p>
          <w:p w14:paraId="2D3BC918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</w:t>
            </w:r>
          </w:p>
          <w:p w14:paraId="699E5A69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1.能描繪出生活中所接觸到的視覺設計產物。</w:t>
            </w:r>
          </w:p>
          <w:p w14:paraId="7AFF4CED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2.能觀察校園特色設計具有學校獨特風格的校慶logo。</w:t>
            </w:r>
          </w:p>
          <w:p w14:paraId="2F3717AF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3.能蒐集與視覺藝術工作相關的資料並彙整。</w:t>
            </w:r>
          </w:p>
          <w:p w14:paraId="6F946A84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</w:t>
            </w:r>
          </w:p>
          <w:p w14:paraId="2BC730E8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1.能瞭解各時期視覺藝術者的創作背景及社會文化意涵。</w:t>
            </w:r>
          </w:p>
          <w:p w14:paraId="13ABFDF0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2.能探索個人職涯的興趣與未來發展。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9A8DE" w14:textId="77777777" w:rsidR="0020524E" w:rsidRPr="0014272B" w:rsidRDefault="0020524E" w:rsidP="007942FC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14:paraId="67102DD4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生J13 美感經驗的發現與創造。</w:t>
            </w:r>
          </w:p>
          <w:p w14:paraId="72BB0E68" w14:textId="77777777" w:rsidR="0020524E" w:rsidRPr="0014272B" w:rsidRDefault="0020524E" w:rsidP="007942FC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【生涯規畫教育】</w:t>
            </w:r>
          </w:p>
          <w:p w14:paraId="0D24974F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涯J8工作/教育環境的類型與現況。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557C9" w14:textId="43D7CA83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</w:tr>
      <w:tr w:rsidR="0020524E" w:rsidRPr="003F5D61" w14:paraId="21CD0706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3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DB39CC" w14:textId="77777777" w:rsidR="0020524E" w:rsidRPr="00287C65" w:rsidRDefault="0020524E" w:rsidP="007942F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044F27E" w14:textId="77777777" w:rsidR="0020524E" w:rsidRPr="0014272B" w:rsidRDefault="0020524E" w:rsidP="007942F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</w:p>
          <w:p w14:paraId="0017AC23" w14:textId="77777777" w:rsidR="0020524E" w:rsidRPr="0014272B" w:rsidRDefault="0020524E" w:rsidP="007942F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35E75" w14:textId="77777777" w:rsidR="0020524E" w:rsidRPr="0014272B" w:rsidRDefault="0020524E" w:rsidP="002E742C">
            <w:pPr>
              <w:spacing w:line="260" w:lineRule="exact"/>
              <w:jc w:val="both"/>
              <w:rPr>
                <w:rFonts w:ascii="Times New Roman"/>
                <w:bCs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14:paraId="78BB7AA1" w14:textId="77777777" w:rsidR="0020524E" w:rsidRPr="0014272B" w:rsidRDefault="0020524E" w:rsidP="002E742C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創意職涯探未來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C6EF2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視2-Ⅳ-3 能理解藝術產物的功能與價值，以拓展多元視野。</w:t>
            </w:r>
          </w:p>
          <w:p w14:paraId="34190884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視3-IV-3 能應用設計思考及藝術知能，因應生活情境尋求解決方案。</w:t>
            </w:r>
          </w:p>
        </w:tc>
        <w:tc>
          <w:tcPr>
            <w:tcW w:w="2662" w:type="dxa"/>
            <w:gridSpan w:val="2"/>
          </w:tcPr>
          <w:p w14:paraId="3F68782F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視A-Ⅳ-3 在地及各族群藝術、全球藝術。</w:t>
            </w:r>
          </w:p>
          <w:p w14:paraId="25D780D0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視P-Ⅳ-3 設計思考、生</w:t>
            </w: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活美感。</w:t>
            </w:r>
          </w:p>
          <w:p w14:paraId="577567F4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視P-Ⅳ-4 視覺藝術相關工作的特性與種類。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1E4EA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‧認知部分：</w:t>
            </w:r>
          </w:p>
          <w:p w14:paraId="0557C6B8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1.能認識不同視覺工作者的作品特色。</w:t>
            </w:r>
          </w:p>
          <w:p w14:paraId="136F2EED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2.能認識《Harper's BAZAAR》時尚雜誌並了解視覺與時尚的關係。</w:t>
            </w:r>
          </w:p>
          <w:p w14:paraId="2B6808C6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</w:t>
            </w:r>
          </w:p>
          <w:p w14:paraId="51256321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1.能描繪出生活中所接觸到的視覺設計產物。</w:t>
            </w:r>
          </w:p>
          <w:p w14:paraId="2258C29B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2.能觀察校園特色設計具有學校獨特風格的校慶logo。</w:t>
            </w:r>
          </w:p>
          <w:p w14:paraId="422E7113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3.能蒐集與視覺藝術工作相關的資料並彙整。</w:t>
            </w:r>
          </w:p>
          <w:p w14:paraId="0AB4CBA9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</w:t>
            </w:r>
          </w:p>
          <w:p w14:paraId="54F5B922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1.能瞭解各時期視覺藝術者的創作背景及社會文化意涵。</w:t>
            </w:r>
          </w:p>
          <w:p w14:paraId="71CC23AB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2.能探索個人職涯的興趣與未來發展。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13A8D" w14:textId="77777777" w:rsidR="0020524E" w:rsidRPr="0014272B" w:rsidRDefault="0020524E" w:rsidP="007942FC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【生命教育】</w:t>
            </w:r>
          </w:p>
          <w:p w14:paraId="5BB00E8F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 J13 美感經驗的發現與創造。</w:t>
            </w:r>
          </w:p>
          <w:p w14:paraId="0C2B6DE7" w14:textId="77777777" w:rsidR="0020524E" w:rsidRPr="0014272B" w:rsidRDefault="0020524E" w:rsidP="007942FC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【生涯規畫教育】</w:t>
            </w:r>
          </w:p>
          <w:p w14:paraId="7923E43F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 J8工作/教育環境的類型與現況。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13C23" w14:textId="4880E406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</w:tr>
      <w:tr w:rsidR="0020524E" w:rsidRPr="003F5D61" w14:paraId="0B535180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9331D8" w14:textId="77777777" w:rsidR="0020524E" w:rsidRPr="00287C65" w:rsidRDefault="0020524E" w:rsidP="007942F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6EBFBF2" w14:textId="77777777" w:rsidR="0020524E" w:rsidRPr="0014272B" w:rsidRDefault="0020524E" w:rsidP="007942F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D2989" w14:textId="77777777" w:rsidR="0020524E" w:rsidRPr="0014272B" w:rsidRDefault="0020524E" w:rsidP="002E742C">
            <w:pPr>
              <w:spacing w:line="260" w:lineRule="exact"/>
              <w:jc w:val="both"/>
              <w:rPr>
                <w:rFonts w:ascii="Times New Roman"/>
                <w:bCs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14:paraId="3D9F5692" w14:textId="77777777" w:rsidR="0020524E" w:rsidRPr="0014272B" w:rsidRDefault="0020524E" w:rsidP="002E742C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創意職涯探未來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8E4CD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視2-Ⅳ-3 能理解藝術產物的功能與價值，以拓展多元視野。</w:t>
            </w:r>
          </w:p>
          <w:p w14:paraId="49FE4412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視3-IV-3 能應用設計思考及藝術知能，因應生活情境尋求解決方案。</w:t>
            </w:r>
          </w:p>
        </w:tc>
        <w:tc>
          <w:tcPr>
            <w:tcW w:w="2662" w:type="dxa"/>
            <w:gridSpan w:val="2"/>
          </w:tcPr>
          <w:p w14:paraId="3A8637D6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視A-Ⅳ-3 在地及各族群藝術、全球藝術。</w:t>
            </w:r>
          </w:p>
          <w:p w14:paraId="4A18E9A7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視P-Ⅳ-3 設計思考、生活美感。</w:t>
            </w:r>
          </w:p>
          <w:p w14:paraId="38C88E80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視P-Ⅳ-4 視覺藝術相關工作的特性與種類。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F8E62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4CD5FCD3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1.能認識不同視覺工作者的作品特色。</w:t>
            </w:r>
          </w:p>
          <w:p w14:paraId="4850FF79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2.能認識《Harper's BAZAAR》時尚雜誌並了解視覺與時尚的關係。</w:t>
            </w:r>
          </w:p>
          <w:p w14:paraId="66659B92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</w:t>
            </w:r>
          </w:p>
          <w:p w14:paraId="630E2F57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1.能描繪出生活中所接觸到的視覺設計產物。</w:t>
            </w:r>
          </w:p>
          <w:p w14:paraId="323B0DC0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2.能觀察校園特色設計具有學校獨特風格的校慶logo。</w:t>
            </w:r>
          </w:p>
          <w:p w14:paraId="1E8B3CDE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3.能蒐集與視覺藝術工作相關的資料並彙整。</w:t>
            </w:r>
          </w:p>
          <w:p w14:paraId="5EAADA60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</w:t>
            </w:r>
          </w:p>
          <w:p w14:paraId="5B888AE3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1.能瞭解各時期視覺藝術者的創作背景及社會文化意涵。</w:t>
            </w:r>
          </w:p>
          <w:p w14:paraId="20450387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2.能探索個人職涯的興趣與未來發展。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51C73" w14:textId="77777777" w:rsidR="0020524E" w:rsidRPr="0014272B" w:rsidRDefault="0020524E" w:rsidP="007942FC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14:paraId="6341296A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生J13 美感經驗的發現與創造。</w:t>
            </w:r>
          </w:p>
          <w:p w14:paraId="55DEA5D7" w14:textId="77777777" w:rsidR="0020524E" w:rsidRPr="0014272B" w:rsidRDefault="0020524E" w:rsidP="007942FC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【生涯規畫教育】</w:t>
            </w:r>
          </w:p>
          <w:p w14:paraId="598D1D3E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涯J8 工作/教育環境的類型與現況。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1B681" w14:textId="13B88B41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</w:tr>
      <w:tr w:rsidR="0020524E" w:rsidRPr="003F5D61" w14:paraId="19179302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6A5ECA" w14:textId="77777777" w:rsidR="0020524E" w:rsidRPr="00287C65" w:rsidRDefault="0020524E" w:rsidP="007942F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9C32335" w14:textId="77777777" w:rsidR="0020524E" w:rsidRPr="0014272B" w:rsidRDefault="0020524E" w:rsidP="007942F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A6818" w14:textId="77777777" w:rsidR="0020524E" w:rsidRPr="0014272B" w:rsidRDefault="0020524E" w:rsidP="002E742C">
            <w:pPr>
              <w:spacing w:line="260" w:lineRule="exact"/>
              <w:jc w:val="both"/>
              <w:rPr>
                <w:rFonts w:ascii="Times New Roman"/>
                <w:bCs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14:paraId="5BE83144" w14:textId="77777777" w:rsidR="0020524E" w:rsidRPr="0014272B" w:rsidRDefault="0020524E" w:rsidP="002E742C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創意職涯探未來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6E1A8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視2-Ⅳ-3 能理解藝術產物的功能與價值，以拓展多元視野。</w:t>
            </w:r>
          </w:p>
          <w:p w14:paraId="03FBCFB7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視3-IV-3 能應用設計思考及藝術知能，因應生活情境尋求解決方</w:t>
            </w: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案。</w:t>
            </w:r>
          </w:p>
        </w:tc>
        <w:tc>
          <w:tcPr>
            <w:tcW w:w="2662" w:type="dxa"/>
            <w:gridSpan w:val="2"/>
          </w:tcPr>
          <w:p w14:paraId="6E5C3F53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視A-Ⅳ-3 在地及各族群藝術、全球藝術。</w:t>
            </w:r>
          </w:p>
          <w:p w14:paraId="63F6348F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視P-Ⅳ-3 設計思考、生活美感。</w:t>
            </w:r>
          </w:p>
          <w:p w14:paraId="774B30E1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視P-Ⅳ-4 視覺藝術相關工作的特性與種類。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F2D43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67983130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1.能認識不同視覺工作者的作品特色。</w:t>
            </w:r>
          </w:p>
          <w:p w14:paraId="54A3F413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2.能認識《Harper's BAZAAR》時尚雜誌並了解視覺與時尚的關係。</w:t>
            </w:r>
          </w:p>
          <w:p w14:paraId="30D75D7C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‧技能部分：</w:t>
            </w:r>
          </w:p>
          <w:p w14:paraId="512A3D0E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1.能描繪出生活中所接觸到的視覺設計產物。</w:t>
            </w:r>
          </w:p>
          <w:p w14:paraId="5C752836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2.能觀察校園特色設計具有學校獨特風格的校慶logo。</w:t>
            </w:r>
          </w:p>
          <w:p w14:paraId="15948F90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3.能蒐集與視覺藝術工作相關的資料並彙整。</w:t>
            </w:r>
          </w:p>
          <w:p w14:paraId="7F544905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</w:t>
            </w:r>
          </w:p>
          <w:p w14:paraId="5F82507B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1.能瞭解各時期視覺藝術者的創作背景及社會文化意涵。</w:t>
            </w:r>
          </w:p>
          <w:p w14:paraId="25566EB4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2.能探索個人職涯的興趣與未來發展。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1B811" w14:textId="77777777" w:rsidR="0020524E" w:rsidRPr="0014272B" w:rsidRDefault="0020524E" w:rsidP="007942FC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【生命教育】</w:t>
            </w:r>
          </w:p>
          <w:p w14:paraId="115F6BB9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生J13 美感經驗的發現與創造。</w:t>
            </w:r>
          </w:p>
          <w:p w14:paraId="14B46250" w14:textId="77777777" w:rsidR="0020524E" w:rsidRPr="0014272B" w:rsidRDefault="0020524E" w:rsidP="007942FC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【生涯規畫教育】</w:t>
            </w:r>
          </w:p>
          <w:p w14:paraId="672C6330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涯J8 工作/教育環境的類型與現況。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70B42" w14:textId="29C3049F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</w:tr>
      <w:tr w:rsidR="0020524E" w:rsidRPr="003F5D61" w14:paraId="30F6A9BA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3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6F77C3" w14:textId="77777777" w:rsidR="0020524E" w:rsidRPr="00287C65" w:rsidRDefault="0020524E" w:rsidP="007942F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7524AFC" w14:textId="77777777" w:rsidR="0020524E" w:rsidRPr="0014272B" w:rsidRDefault="0020524E" w:rsidP="0020524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3628B" w14:textId="77777777" w:rsidR="0020524E" w:rsidRPr="0014272B" w:rsidRDefault="0020524E" w:rsidP="002E742C">
            <w:pPr>
              <w:spacing w:line="260" w:lineRule="exact"/>
              <w:jc w:val="both"/>
              <w:rPr>
                <w:rFonts w:ascii="Times New Roman"/>
                <w:bCs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14:paraId="51B81C6D" w14:textId="77777777" w:rsidR="0020524E" w:rsidRPr="0014272B" w:rsidRDefault="0020524E" w:rsidP="002E742C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創意職涯探未來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768B4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視2-Ⅳ-3 能理解藝術產物的功能與價值，以拓展多元視野。</w:t>
            </w:r>
          </w:p>
          <w:p w14:paraId="45E87278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視3-IV-3 能應用設計思考及藝術知能，因應生活情境尋求解決方案。</w:t>
            </w:r>
          </w:p>
        </w:tc>
        <w:tc>
          <w:tcPr>
            <w:tcW w:w="2662" w:type="dxa"/>
            <w:gridSpan w:val="2"/>
          </w:tcPr>
          <w:p w14:paraId="017C3E76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視A-Ⅳ-3 在地及各族群藝術、全球藝術。</w:t>
            </w:r>
          </w:p>
          <w:p w14:paraId="1674F8AE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視P-Ⅳ-3 設計思考、生活美感。</w:t>
            </w:r>
          </w:p>
          <w:p w14:paraId="2074ED73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視P-Ⅳ-4 視覺藝術相關工作的特性與種類。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629A2" w14:textId="77777777" w:rsidR="0020524E" w:rsidRPr="0014272B" w:rsidRDefault="0020524E" w:rsidP="007942FC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‧認知部分：</w:t>
            </w:r>
          </w:p>
          <w:p w14:paraId="0D380DAD" w14:textId="77777777" w:rsidR="0020524E" w:rsidRPr="0014272B" w:rsidRDefault="0020524E" w:rsidP="007942FC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1.能認識不同視覺工作者的作品特色。</w:t>
            </w:r>
          </w:p>
          <w:p w14:paraId="3A714B2A" w14:textId="77777777" w:rsidR="0020524E" w:rsidRPr="0014272B" w:rsidRDefault="0020524E" w:rsidP="007942FC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2.能認識《Harper's BAZAAR》時尚雜誌並了解視覺與時尚的關係。</w:t>
            </w:r>
          </w:p>
          <w:p w14:paraId="275D4F45" w14:textId="77777777" w:rsidR="0020524E" w:rsidRPr="0014272B" w:rsidRDefault="0020524E" w:rsidP="007942FC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‧技能部分：</w:t>
            </w:r>
          </w:p>
          <w:p w14:paraId="41B6C8B5" w14:textId="77777777" w:rsidR="0020524E" w:rsidRPr="0014272B" w:rsidRDefault="0020524E" w:rsidP="007942FC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1.能描繪出生活中所接觸到的視覺設計產物。</w:t>
            </w:r>
          </w:p>
          <w:p w14:paraId="1C3E9BE7" w14:textId="77777777" w:rsidR="0020524E" w:rsidRPr="0014272B" w:rsidRDefault="0020524E" w:rsidP="007942FC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2.能觀察校園特色設計具有學校獨特風格的校慶logo。</w:t>
            </w:r>
          </w:p>
          <w:p w14:paraId="28EF9FB9" w14:textId="77777777" w:rsidR="0020524E" w:rsidRPr="0014272B" w:rsidRDefault="0020524E" w:rsidP="007942FC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3.能蒐集與視覺藝術工作相關的資料並彙整。</w:t>
            </w:r>
          </w:p>
          <w:p w14:paraId="0BCF3588" w14:textId="77777777" w:rsidR="0020524E" w:rsidRPr="0014272B" w:rsidRDefault="0020524E" w:rsidP="007942FC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‧情意部分：</w:t>
            </w:r>
          </w:p>
          <w:p w14:paraId="27455429" w14:textId="77777777" w:rsidR="0020524E" w:rsidRPr="0014272B" w:rsidRDefault="0020524E" w:rsidP="007942FC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1.能瞭解各時期視覺藝術者的創作背景及社會文化意涵。</w:t>
            </w:r>
          </w:p>
          <w:p w14:paraId="29BA73C0" w14:textId="77777777" w:rsidR="0020524E" w:rsidRPr="0014272B" w:rsidRDefault="0020524E" w:rsidP="007942FC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2.能探索個人職涯的興趣與未來發展。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751D5" w14:textId="77777777" w:rsidR="0020524E" w:rsidRPr="0014272B" w:rsidRDefault="0020524E" w:rsidP="007942FC">
            <w:pPr>
              <w:spacing w:line="260" w:lineRule="exact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14:paraId="5B0B4459" w14:textId="77777777" w:rsidR="0020524E" w:rsidRPr="0014272B" w:rsidRDefault="0020524E" w:rsidP="007942FC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生J13 美感經驗的發現與創造。</w:t>
            </w:r>
          </w:p>
          <w:p w14:paraId="5A4A00CB" w14:textId="77777777" w:rsidR="0020524E" w:rsidRPr="0014272B" w:rsidRDefault="0020524E" w:rsidP="007942FC">
            <w:pPr>
              <w:spacing w:line="260" w:lineRule="exact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zCs w:val="20"/>
              </w:rPr>
              <w:t>【生涯規畫教育】</w:t>
            </w:r>
          </w:p>
          <w:p w14:paraId="640D4C40" w14:textId="77777777" w:rsidR="0020524E" w:rsidRPr="0014272B" w:rsidRDefault="0020524E" w:rsidP="007942FC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涯J8工作/教育環境的類型與現況。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4BDEA" w14:textId="39951098" w:rsidR="0020524E" w:rsidRPr="0014272B" w:rsidRDefault="0020524E" w:rsidP="007942FC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0524E" w:rsidRPr="003F5D61" w14:paraId="48CD38FC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DA17BF" w14:textId="77777777" w:rsidR="0020524E" w:rsidRPr="00287C65" w:rsidRDefault="0020524E" w:rsidP="007942F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6CD9F54" w14:textId="77777777" w:rsidR="0020524E" w:rsidRPr="0014272B" w:rsidRDefault="0020524E" w:rsidP="007942F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6220D" w14:textId="77777777" w:rsidR="0020524E" w:rsidRPr="0014272B" w:rsidRDefault="0020524E" w:rsidP="002E742C">
            <w:pPr>
              <w:spacing w:line="260" w:lineRule="exact"/>
              <w:jc w:val="both"/>
              <w:rPr>
                <w:rFonts w:ascii="Times New Roman"/>
                <w:bCs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14:paraId="1E35109C" w14:textId="77777777" w:rsidR="0020524E" w:rsidRPr="0014272B" w:rsidRDefault="0020524E" w:rsidP="002E742C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像不像沒關係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AF9E0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視2-IV-2 能體驗藝術作品，並接受多元的觀點。</w:t>
            </w:r>
          </w:p>
          <w:p w14:paraId="29E0F1F9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視2-IV-2 能理解視覺符號的意義，並表達多元的觀點。</w:t>
            </w:r>
          </w:p>
        </w:tc>
        <w:tc>
          <w:tcPr>
            <w:tcW w:w="2662" w:type="dxa"/>
            <w:gridSpan w:val="2"/>
          </w:tcPr>
          <w:p w14:paraId="35AFB101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視A-IV-1 藝術常識、藝術鑑賞方法。</w:t>
            </w:r>
          </w:p>
          <w:p w14:paraId="30263B25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視E-IV-2 平面、立體及複合媒材壯遊臺灣壯遊臺灣的表現技法。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7D4BB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3868DF0E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1.賞析抽象藝術家的作品，提出個人主觀的見解，並能適當表達與呈現。</w:t>
            </w:r>
          </w:p>
          <w:p w14:paraId="2A41DCC0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2.認識東西方抽象表現手法及作品。</w:t>
            </w:r>
          </w:p>
          <w:p w14:paraId="3BBE8239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</w:t>
            </w:r>
          </w:p>
          <w:p w14:paraId="1696A1B2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1.能夠運用藝術鑑賞的步驟，清楚表達個人鑑賞藝術作品的看</w:t>
            </w: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法與觀點。</w:t>
            </w:r>
          </w:p>
          <w:p w14:paraId="2BC5ED1A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2.能區分出部首與配字，設計符合比例的抽象方圓字，並運用筆刀雕刻手法進行創作。</w:t>
            </w:r>
          </w:p>
          <w:p w14:paraId="6325C434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</w:t>
            </w:r>
          </w:p>
          <w:p w14:paraId="3AE4DCDA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1.能觀察到日常生活環境的抽象的藝術作品，提升對生活中美的敏銳度和觀察力。</w:t>
            </w:r>
          </w:p>
          <w:p w14:paraId="132A86B0" w14:textId="31EBF7F6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2.能感受抽象作品在環境當中，與人群的的互動氛圍和造型美感。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DCA67" w14:textId="77777777" w:rsidR="0020524E" w:rsidRPr="0014272B" w:rsidRDefault="0020524E" w:rsidP="007942FC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【生命教育】</w:t>
            </w:r>
          </w:p>
          <w:p w14:paraId="31CAC1A9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生J13 美感經驗的發現與創造。</w:t>
            </w:r>
          </w:p>
          <w:p w14:paraId="4A744DFB" w14:textId="77777777" w:rsidR="0020524E" w:rsidRPr="0014272B" w:rsidRDefault="0020524E" w:rsidP="007942FC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【生涯規畫教育】</w:t>
            </w:r>
          </w:p>
          <w:p w14:paraId="6AE06B00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涯J8 工作/教育環境的類型與現況。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5D084" w14:textId="26AA5FFA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</w:tr>
      <w:tr w:rsidR="0020524E" w:rsidRPr="003F5D61" w14:paraId="56B6A50C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5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0FFE02" w14:textId="77777777" w:rsidR="0020524E" w:rsidRPr="00287C65" w:rsidRDefault="0020524E" w:rsidP="007942F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49039C3" w14:textId="77777777" w:rsidR="0020524E" w:rsidRPr="0014272B" w:rsidRDefault="0020524E" w:rsidP="007942F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4E007" w14:textId="77777777" w:rsidR="0020524E" w:rsidRPr="0014272B" w:rsidRDefault="0020524E" w:rsidP="002E742C">
            <w:pPr>
              <w:spacing w:line="260" w:lineRule="exact"/>
              <w:jc w:val="both"/>
              <w:rPr>
                <w:rFonts w:ascii="Times New Roman"/>
                <w:bCs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14:paraId="421365DA" w14:textId="77777777" w:rsidR="0020524E" w:rsidRPr="0014272B" w:rsidRDefault="0020524E" w:rsidP="002E742C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像不像沒關係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738F4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視2-IV-2 能體驗藝術作品，並接受多元的觀點。</w:t>
            </w:r>
          </w:p>
          <w:p w14:paraId="4A90E3E6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視2-IV-2 能理解視覺符號的意義，並表達多元的觀點。</w:t>
            </w:r>
          </w:p>
        </w:tc>
        <w:tc>
          <w:tcPr>
            <w:tcW w:w="2662" w:type="dxa"/>
            <w:gridSpan w:val="2"/>
          </w:tcPr>
          <w:p w14:paraId="3383C0C1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視A-IV-1 藝術常識、藝術鑑賞方法。</w:t>
            </w:r>
          </w:p>
          <w:p w14:paraId="6086698E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視E-IV-2 平面、立體及複合媒材的表現技法。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C4454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632618E4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1.賞析抽象藝術家的作品，提出個人主觀的見解，並能適當表達與呈現。</w:t>
            </w:r>
          </w:p>
          <w:p w14:paraId="4795BC84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2.認識東西方抽象表現手法及作品。</w:t>
            </w:r>
          </w:p>
          <w:p w14:paraId="566DFE0D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</w:t>
            </w:r>
          </w:p>
          <w:p w14:paraId="54B81A5A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1.能夠運用藝術鑑賞的步驟，清楚表達個人鑑賞藝術作品的看法與觀點。</w:t>
            </w:r>
          </w:p>
          <w:p w14:paraId="35D7E289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2.能區分出部首與配字，設計符合比例的抽象方圓字，並運用筆刀雕刻手法進行創作。</w:t>
            </w:r>
          </w:p>
          <w:p w14:paraId="361A7491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</w:t>
            </w:r>
          </w:p>
          <w:p w14:paraId="2FF6AD80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1.能觀察到日常生活環境的抽象的藝術作品，提升對生活中美的敏銳度和觀察力。</w:t>
            </w:r>
          </w:p>
          <w:p w14:paraId="10D21297" w14:textId="4494774D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2.能感受抽象作品在環境當中，與人群的的互動氛圍和造型美感。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FE85F" w14:textId="77777777" w:rsidR="0020524E" w:rsidRPr="0014272B" w:rsidRDefault="0020524E" w:rsidP="007942FC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14:paraId="71226338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生J13 美感經驗的發現與創造。</w:t>
            </w:r>
          </w:p>
          <w:p w14:paraId="4F454BF6" w14:textId="77777777" w:rsidR="0020524E" w:rsidRPr="0014272B" w:rsidRDefault="0020524E" w:rsidP="007942FC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【生涯規畫教育】</w:t>
            </w:r>
          </w:p>
          <w:p w14:paraId="307FF682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涯J8 工作/教育環境的類型與現況。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0A069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無</w:t>
            </w:r>
          </w:p>
        </w:tc>
      </w:tr>
      <w:tr w:rsidR="0020524E" w:rsidRPr="003F5D61" w14:paraId="71068B20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E6B372" w14:textId="77777777" w:rsidR="0020524E" w:rsidRPr="00287C65" w:rsidRDefault="0020524E" w:rsidP="007942F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87F0072" w14:textId="77777777" w:rsidR="0020524E" w:rsidRPr="0014272B" w:rsidRDefault="0020524E" w:rsidP="007942F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0DBB3" w14:textId="77777777" w:rsidR="0020524E" w:rsidRPr="0014272B" w:rsidRDefault="0020524E" w:rsidP="002E742C">
            <w:pPr>
              <w:spacing w:line="260" w:lineRule="exact"/>
              <w:jc w:val="both"/>
              <w:rPr>
                <w:rFonts w:ascii="Times New Roman"/>
                <w:bCs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14:paraId="72392409" w14:textId="77777777" w:rsidR="0020524E" w:rsidRPr="0014272B" w:rsidRDefault="0020524E" w:rsidP="002E742C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像不像沒關係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86E73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視2-IV-2 能體驗藝術作品，並接受多元的觀點。</w:t>
            </w:r>
          </w:p>
          <w:p w14:paraId="4B21EAF3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視2-IV-2 能理解視覺符號的意義，並表達多元的觀點。</w:t>
            </w:r>
          </w:p>
        </w:tc>
        <w:tc>
          <w:tcPr>
            <w:tcW w:w="2662" w:type="dxa"/>
            <w:gridSpan w:val="2"/>
          </w:tcPr>
          <w:p w14:paraId="6F3F3674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視A-IV-1 藝術常識、藝術鑑賞方法。</w:t>
            </w:r>
          </w:p>
          <w:p w14:paraId="6718F999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視E-IV-2 平面、立體及複合媒材的表現技法。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C4D5B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72A06FAD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1.賞析抽象藝術家的作品，提出個人主觀的見解，並能適當表達與呈現。</w:t>
            </w:r>
          </w:p>
          <w:p w14:paraId="0FE934F7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2.認識東西方抽象表現手法及作品。</w:t>
            </w:r>
          </w:p>
          <w:p w14:paraId="00A1979D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</w:t>
            </w:r>
          </w:p>
          <w:p w14:paraId="52421822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1.能夠運用藝術鑑賞的步驟，清</w:t>
            </w: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楚表達個人鑑賞藝術作品的看法與觀點。</w:t>
            </w:r>
          </w:p>
          <w:p w14:paraId="4CA4AFBC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2.能區分出部首與配字，設計符合比例的抽象方圓字，並運用筆刀雕刻手法進行創作。</w:t>
            </w:r>
          </w:p>
          <w:p w14:paraId="64F6AD5D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</w:t>
            </w:r>
          </w:p>
          <w:p w14:paraId="6665C277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1.能觀察到日常生活環境的抽象的藝術作品，提升對生活中美的敏銳度和觀察力。</w:t>
            </w:r>
          </w:p>
          <w:p w14:paraId="4CF72808" w14:textId="0B162FE3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2.能感受抽象作品在環境當中，與人群的的互動氛圍和造型美感。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78EE7" w14:textId="77777777" w:rsidR="0020524E" w:rsidRPr="0014272B" w:rsidRDefault="0020524E" w:rsidP="007942FC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【生命教育】</w:t>
            </w:r>
          </w:p>
          <w:p w14:paraId="42C1FF25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生J13 美感經驗的發現與創造。</w:t>
            </w:r>
          </w:p>
          <w:p w14:paraId="2766165E" w14:textId="77777777" w:rsidR="0020524E" w:rsidRPr="0014272B" w:rsidRDefault="0020524E" w:rsidP="007942FC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【生涯規畫教育】</w:t>
            </w:r>
          </w:p>
          <w:p w14:paraId="1274EB85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涯J8 工作/教育環境的類型與現況。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BF8DA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無</w:t>
            </w:r>
          </w:p>
        </w:tc>
      </w:tr>
      <w:tr w:rsidR="0020524E" w:rsidRPr="003F5D61" w14:paraId="279E63FD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1432DA" w14:textId="77777777" w:rsidR="0020524E" w:rsidRPr="00287C65" w:rsidRDefault="0020524E" w:rsidP="007942F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8EFA225" w14:textId="77777777" w:rsidR="0020524E" w:rsidRPr="0014272B" w:rsidRDefault="0020524E" w:rsidP="007942F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C542F" w14:textId="77777777" w:rsidR="0020524E" w:rsidRPr="0014272B" w:rsidRDefault="0020524E" w:rsidP="002E742C">
            <w:pPr>
              <w:spacing w:line="260" w:lineRule="exact"/>
              <w:jc w:val="both"/>
              <w:rPr>
                <w:rFonts w:ascii="Times New Roman"/>
                <w:bCs/>
                <w:snapToGrid w:val="0"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視覺藝術</w:t>
            </w:r>
          </w:p>
          <w:p w14:paraId="4BA67ABF" w14:textId="77777777" w:rsidR="0020524E" w:rsidRPr="0014272B" w:rsidRDefault="0020524E" w:rsidP="002E742C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壯遊臺灣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FCBF9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視1-Ⅳ-1 能使用構成要素和形式原理，表達情感與想法。</w:t>
            </w:r>
          </w:p>
          <w:p w14:paraId="75010072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視1-Ⅳ-2 能使用多元媒材與技法，表現個人或社群的觀點。</w:t>
            </w:r>
          </w:p>
          <w:p w14:paraId="427B1252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視2-Ⅳ-1 能體驗藝術作品，並接受多元的觀點。</w:t>
            </w:r>
          </w:p>
          <w:p w14:paraId="067AA5D7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視2-Ⅳ-3 能理解藝術產物的功能與價值，以拓展多元視野。</w:t>
            </w:r>
          </w:p>
          <w:p w14:paraId="2A38D89D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視3-Ⅳ-1 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61DAB8A7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視E-Ⅳ-1 色彩理論、造形表現、符號意涵</w:t>
            </w:r>
          </w:p>
          <w:p w14:paraId="1EEAD2A9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視E-Ⅳ-2 平面、立體及複合媒材的表現技法</w:t>
            </w:r>
          </w:p>
          <w:p w14:paraId="31A057C4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視A-Ⅳ-1 藝術常識、藝術鑑賞方法</w:t>
            </w:r>
          </w:p>
          <w:p w14:paraId="6F53C0C8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視A-Ⅳ-2 傳統藝術、當代藝術、視覺文化。</w:t>
            </w:r>
          </w:p>
          <w:p w14:paraId="7B17BCE7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視P-Ⅳ-1 公共藝術、在地及各族群藝文活動、藝術薪傳。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6DAAF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79F053A5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1.能鑑賞自畫像與肖像畫的經典畫作，理解其作品與自我情感、生命歷程的連結。</w:t>
            </w:r>
          </w:p>
          <w:p w14:paraId="13C5EC9C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2.認識作品之藝術形式符號與構圖安排的表現特色。</w:t>
            </w:r>
          </w:p>
          <w:p w14:paraId="2B12E654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</w:t>
            </w:r>
          </w:p>
          <w:p w14:paraId="0F1AED33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1.能描述課本所介紹自畫像與肖像畫之重要畫作，具備鑑賞與說明的能力。</w:t>
            </w:r>
          </w:p>
          <w:p w14:paraId="170A7859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2.能以口語或文字清晰表達對藝術作品的觀察、感受與見解。</w:t>
            </w:r>
          </w:p>
          <w:p w14:paraId="07B7B85D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3.能運用藝術多元表徵形式與創作媒材，呈現個人探索自我與情感經驗之歷程與想法。</w:t>
            </w:r>
          </w:p>
          <w:p w14:paraId="2E288CF2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</w:t>
            </w:r>
          </w:p>
          <w:p w14:paraId="64B3EC7D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1.從對畫作的觀察與體驗中發掘美感，提升對美的敏銳度，並進而落實於個人價值觀與家族情感連結之美感追求。</w:t>
            </w:r>
          </w:p>
          <w:p w14:paraId="658469AD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2.結合個人生命經驗與體會，發展個人創作風格。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6EBC3" w14:textId="77777777" w:rsidR="0020524E" w:rsidRPr="0014272B" w:rsidRDefault="0020524E" w:rsidP="007942FC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14:paraId="071F707C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性J3 檢視家庭、學校、職場中基於性別刻板印象產生的偏見與歧視。</w:t>
            </w:r>
          </w:p>
          <w:p w14:paraId="5C2AF3F3" w14:textId="77777777" w:rsidR="0020524E" w:rsidRPr="0014272B" w:rsidRDefault="0020524E" w:rsidP="007942FC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14:paraId="76DDA63D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了解永續發展的意義 （環境、社會、與經濟的均衡發展）與原則。</w:t>
            </w:r>
          </w:p>
          <w:p w14:paraId="303F60C1" w14:textId="77777777" w:rsidR="0020524E" w:rsidRPr="0014272B" w:rsidRDefault="0020524E" w:rsidP="007942FC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14:paraId="0A6FA9DA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海J10 運用各種媒材與形式，從事以海洋為主題的藝術表現。</w:t>
            </w:r>
          </w:p>
          <w:p w14:paraId="78D3CC96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br/>
              <w:t>家J6 覺察與實踐青少年在家庭中的角色責任。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C7FC4" w14:textId="7130BB9B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</w:tr>
      <w:tr w:rsidR="0020524E" w:rsidRPr="003F5D61" w14:paraId="0C85D11C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6E960A" w14:textId="77777777" w:rsidR="0020524E" w:rsidRPr="00287C65" w:rsidRDefault="0020524E" w:rsidP="007942F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77EA8CA" w14:textId="77777777" w:rsidR="0020524E" w:rsidRPr="0014272B" w:rsidRDefault="0020524E" w:rsidP="007942F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E3F35" w14:textId="77777777" w:rsidR="0020524E" w:rsidRPr="0014272B" w:rsidRDefault="0020524E" w:rsidP="002E742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視覺藝術</w:t>
            </w:r>
          </w:p>
          <w:p w14:paraId="006B7500" w14:textId="77777777" w:rsidR="0020524E" w:rsidRPr="0014272B" w:rsidRDefault="0020524E" w:rsidP="002E742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壯遊臺灣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442F0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視1-Ⅳ-1 能使用構成要素和形式原理，表達情感與想法。</w:t>
            </w:r>
          </w:p>
          <w:p w14:paraId="4838D088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視1-Ⅳ-2 能使用多元媒材與技法，表現個人或社群的觀點。</w:t>
            </w:r>
          </w:p>
          <w:p w14:paraId="46A4CCBE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視2-Ⅳ-1 能體驗藝術作品，並接受多元的觀點。</w:t>
            </w:r>
          </w:p>
          <w:p w14:paraId="3B4F7EF9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視2-Ⅳ-3 能理解藝術產物的功能與價值，以拓展多元視野。</w:t>
            </w:r>
          </w:p>
          <w:p w14:paraId="73C6EA26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視3-Ⅳ-1 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3111AFE3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視E-Ⅳ-1 色彩理論、造形表現、符號意涵。</w:t>
            </w:r>
          </w:p>
          <w:p w14:paraId="0E956984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視E-Ⅳ-2 平面、立體及複合媒材的表現技法。</w:t>
            </w:r>
          </w:p>
          <w:p w14:paraId="14FD9C76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視A-Ⅳ-1 藝術常識、藝術鑑賞方法。</w:t>
            </w:r>
          </w:p>
          <w:p w14:paraId="6068147C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視A-Ⅳ-2 傳統藝術、當代藝術、視覺文化。</w:t>
            </w:r>
          </w:p>
          <w:p w14:paraId="13E6CD0A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 P-Ⅳ-1 公共藝術、在地及各族群藝文活動、藝術薪傳。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4B301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0463F3F3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1.能鑑賞自畫像與肖像畫的經典畫作，理解其作品與自我情感、生命歷程的連結。</w:t>
            </w:r>
          </w:p>
          <w:p w14:paraId="099268CE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2.認識作品之藝術形式符號與構圖安排的表現特色。</w:t>
            </w:r>
          </w:p>
          <w:p w14:paraId="50CB4ACD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</w:t>
            </w:r>
          </w:p>
          <w:p w14:paraId="22017B82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1.能描述課本所介紹自畫像與肖像畫之重要畫作，具備鑑賞與說明的能力。</w:t>
            </w:r>
          </w:p>
          <w:p w14:paraId="2DEBE652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2.能以口語或文字清晰表達對藝術作品的觀察、感受與見解。</w:t>
            </w:r>
          </w:p>
          <w:p w14:paraId="4DEFA531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3.能運用藝術多元表徵形式與創作媒材，呈現個人探索自我與情感經驗之歷程與想法。</w:t>
            </w:r>
          </w:p>
          <w:p w14:paraId="7DA114A0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</w:t>
            </w:r>
          </w:p>
          <w:p w14:paraId="27A13770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1.從對畫作的觀察與體驗中發掘美感，提升對美的敏銳度，並進而落實於個人價值觀與家族情感連結之美感追求。</w:t>
            </w:r>
          </w:p>
          <w:p w14:paraId="6ED87A28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2.結合個人生命經驗與體會，發展個人創作風格。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352C3" w14:textId="77777777" w:rsidR="0020524E" w:rsidRPr="0014272B" w:rsidRDefault="0020524E" w:rsidP="007942FC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14:paraId="231AAAA1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性J3 檢視家庭、學校、職場中基於性別刻板印象產生的偏見與歧視。</w:t>
            </w:r>
          </w:p>
          <w:p w14:paraId="5110A746" w14:textId="77777777" w:rsidR="0020524E" w:rsidRPr="0014272B" w:rsidRDefault="0020524E" w:rsidP="007942FC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14:paraId="06EE0F89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了解永續發展的意義 （環境、社會、與經濟的均衡發展）與原則。</w:t>
            </w:r>
          </w:p>
          <w:p w14:paraId="75D6ABD8" w14:textId="77777777" w:rsidR="0020524E" w:rsidRPr="0014272B" w:rsidRDefault="0020524E" w:rsidP="007942FC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14:paraId="478B7CB2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海J10 運用各種媒材與形式，從事以海洋為主題的藝術表現。</w:t>
            </w:r>
          </w:p>
          <w:p w14:paraId="4D3BA2FD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br/>
              <w:t>家J6 覺察與實踐青少年在家庭中的角色責任。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89416" w14:textId="759A1594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</w:tr>
      <w:tr w:rsidR="0020524E" w:rsidRPr="003F5D61" w14:paraId="79ACFD55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B3CCBB" w14:textId="77777777" w:rsidR="0020524E" w:rsidRPr="00287C65" w:rsidRDefault="0020524E" w:rsidP="007942F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0C1E633" w14:textId="77777777" w:rsidR="0020524E" w:rsidRPr="0014272B" w:rsidRDefault="0020524E" w:rsidP="007942F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8D1D9" w14:textId="77777777" w:rsidR="0020524E" w:rsidRPr="0014272B" w:rsidRDefault="0020524E" w:rsidP="002E742C">
            <w:pPr>
              <w:spacing w:line="260" w:lineRule="exact"/>
              <w:jc w:val="both"/>
              <w:rPr>
                <w:rFonts w:ascii="Times New Roman"/>
                <w:bCs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14:paraId="4C8748D3" w14:textId="77777777" w:rsidR="0020524E" w:rsidRPr="0014272B" w:rsidRDefault="0020524E" w:rsidP="002E742C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壯遊臺灣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1A792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視1-Ⅳ-1 能使用構成要素和形式原理，表達情感與想法。</w:t>
            </w:r>
          </w:p>
          <w:p w14:paraId="43867730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視1-Ⅳ-2 能使用多元媒材與技法，表現個人或社群的觀點。</w:t>
            </w:r>
          </w:p>
          <w:p w14:paraId="18973CB0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視2-Ⅳ-1 能體驗藝術作品，並接受多元的觀點。</w:t>
            </w:r>
          </w:p>
          <w:p w14:paraId="7CFFF404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視2-Ⅳ-3 能理解藝術產物的功能與價值，以拓展多元視野。</w:t>
            </w:r>
          </w:p>
          <w:p w14:paraId="0241339E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視3-Ⅳ-1 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1A65F91C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視E-Ⅳ-1 色彩理論、造形表現、符號意涵。</w:t>
            </w:r>
          </w:p>
          <w:p w14:paraId="5512704E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視E-Ⅳ-2 平面、立體及複合媒材的表現技法。</w:t>
            </w:r>
          </w:p>
          <w:p w14:paraId="3F6B359B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視A-Ⅳ-1 藝術常識、藝術鑑賞方法。</w:t>
            </w:r>
          </w:p>
          <w:p w14:paraId="0EF449E9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視A-Ⅳ-2 傳統藝術、當代藝術、視覺文化。</w:t>
            </w:r>
          </w:p>
          <w:p w14:paraId="4CC437E0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視P-Ⅳ-1 公共藝術、在地及各族群藝文活動、藝術薪傳。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06A1D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</w:p>
          <w:p w14:paraId="0B1396EE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1.能鑑賞自畫像與肖像畫的經典畫作，理解其作品與自我情感、生命歷程的連結。</w:t>
            </w:r>
          </w:p>
          <w:p w14:paraId="0991EB60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2.認識作品之藝術形式符號與構圖安排的表現特色。</w:t>
            </w:r>
          </w:p>
          <w:p w14:paraId="3DFF7D38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</w:t>
            </w:r>
          </w:p>
          <w:p w14:paraId="0D73A1CB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1.能描述課本所介紹自畫像與肖像畫之重要畫作，具備鑑賞與說明的能力。</w:t>
            </w:r>
          </w:p>
          <w:p w14:paraId="2812910F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2.能以口語或文字清晰表達對藝術作品的觀察、感受與見解。</w:t>
            </w:r>
          </w:p>
          <w:p w14:paraId="6B53BBA5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3.能運用藝術多元表徵形式與創作媒材，呈現個人探索自我與情感經驗之歷程與想法。</w:t>
            </w:r>
          </w:p>
          <w:p w14:paraId="0652A8EC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</w:t>
            </w:r>
          </w:p>
          <w:p w14:paraId="2C272281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1.從對畫作的觀察與體驗中發</w:t>
            </w: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掘美感，提升對美的敏銳度，並進而落實於個人價值觀與家族情感連結之美感追求。</w:t>
            </w:r>
          </w:p>
          <w:p w14:paraId="74636E40" w14:textId="77777777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2.結合個人生命經驗與體會，發展個人創作風格。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980B7" w14:textId="77777777" w:rsidR="0020524E" w:rsidRPr="0014272B" w:rsidRDefault="0020524E" w:rsidP="007942F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【性別平等教育</w:t>
            </w:r>
            <w:r w:rsidRPr="0014272B">
              <w:rPr>
                <w:rFonts w:ascii="標楷體" w:eastAsia="標楷體" w:hAnsi="標楷體" w:hint="eastAsia"/>
                <w:szCs w:val="20"/>
              </w:rPr>
              <w:t>】</w:t>
            </w:r>
          </w:p>
          <w:p w14:paraId="271BC2E0" w14:textId="77777777" w:rsidR="0020524E" w:rsidRPr="0014272B" w:rsidRDefault="0020524E" w:rsidP="007942F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  <w:p w14:paraId="6F0FCF68" w14:textId="77777777" w:rsidR="0020524E" w:rsidRPr="0014272B" w:rsidRDefault="0020524E" w:rsidP="007942FC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4C94C649" w14:textId="77777777" w:rsidR="0020524E" w:rsidRPr="0014272B" w:rsidRDefault="0020524E" w:rsidP="007942F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zCs w:val="20"/>
              </w:rPr>
              <w:t>環J4 了解永續發展的意義 （環境、社會、與經濟的均衡發展）與原則。</w:t>
            </w:r>
          </w:p>
          <w:p w14:paraId="0287C1F4" w14:textId="77777777" w:rsidR="0020524E" w:rsidRPr="0014272B" w:rsidRDefault="0020524E" w:rsidP="007942FC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14:paraId="2D28628B" w14:textId="77777777" w:rsidR="0020524E" w:rsidRPr="0014272B" w:rsidRDefault="0020524E" w:rsidP="007942F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zCs w:val="20"/>
              </w:rPr>
              <w:t>海J10 運用各種媒材與形式，從事以海洋為主題的藝術表現。</w:t>
            </w:r>
          </w:p>
          <w:p w14:paraId="01592B1F" w14:textId="77777777" w:rsidR="0020524E" w:rsidRPr="0014272B" w:rsidRDefault="0020524E" w:rsidP="007942F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  <w:r w:rsidRPr="0014272B">
              <w:rPr>
                <w:rFonts w:ascii="標楷體" w:eastAsia="標楷體" w:hAnsi="標楷體" w:hint="eastAsia"/>
                <w:szCs w:val="20"/>
              </w:rPr>
              <w:br/>
              <w:t>家J6 覺察與實踐青少年在家庭中的角色責任。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7E65A" w14:textId="333ABABD" w:rsidR="0020524E" w:rsidRPr="0014272B" w:rsidRDefault="0020524E" w:rsidP="007942F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</w:tr>
      <w:tr w:rsidR="00E75EF1" w:rsidRPr="003F5D61" w14:paraId="39EAA253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7FAE18" w14:textId="77777777" w:rsidR="00E75EF1" w:rsidRPr="00287C65" w:rsidRDefault="00E75EF1" w:rsidP="007942F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946D79D" w14:textId="77777777" w:rsidR="00E75EF1" w:rsidRPr="0014272B" w:rsidRDefault="00E75EF1" w:rsidP="007942F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A767B" w14:textId="77777777" w:rsidR="00E75EF1" w:rsidRPr="0014272B" w:rsidRDefault="00E75EF1" w:rsidP="002E742C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視覺藝術</w:t>
            </w:r>
          </w:p>
          <w:p w14:paraId="1B301B5C" w14:textId="77777777" w:rsidR="00E75EF1" w:rsidRPr="0014272B" w:rsidRDefault="00E75EF1" w:rsidP="002E742C">
            <w:pPr>
              <w:spacing w:line="0" w:lineRule="atLeast"/>
              <w:jc w:val="both"/>
              <w:rPr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燈光ＳＨＯＷ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667A0" w14:textId="77777777" w:rsidR="00E75EF1" w:rsidRPr="0014272B" w:rsidRDefault="00E75EF1" w:rsidP="007942F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zCs w:val="20"/>
              </w:rPr>
              <w:t>視1-IV-3 能使用數位及影音媒體，表達創作意念。</w:t>
            </w:r>
          </w:p>
          <w:p w14:paraId="68121860" w14:textId="77777777" w:rsidR="00E75EF1" w:rsidRPr="0014272B" w:rsidRDefault="00E75EF1" w:rsidP="007942F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zCs w:val="20"/>
              </w:rPr>
              <w:t>視1-IV-4 能透過議題創作，表達對生活環境及社會文化的理解。</w:t>
            </w:r>
          </w:p>
          <w:p w14:paraId="193DFE02" w14:textId="77777777" w:rsidR="00E75EF1" w:rsidRPr="0014272B" w:rsidRDefault="00E75EF1" w:rsidP="007942F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14:paraId="7A46521D" w14:textId="77777777" w:rsidR="00E75EF1" w:rsidRPr="0014272B" w:rsidRDefault="00E75EF1" w:rsidP="007942F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zCs w:val="20"/>
              </w:rPr>
              <w:t>視3-IV-3 能應用設計思考及藝術知能，因應生活情境尋求解決方案。</w:t>
            </w:r>
          </w:p>
        </w:tc>
        <w:tc>
          <w:tcPr>
            <w:tcW w:w="2662" w:type="dxa"/>
            <w:gridSpan w:val="2"/>
          </w:tcPr>
          <w:p w14:paraId="76C915FF" w14:textId="77777777" w:rsidR="00E75EF1" w:rsidRPr="0014272B" w:rsidRDefault="00E75EF1" w:rsidP="007942F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14:paraId="1B5DD465" w14:textId="77777777" w:rsidR="00E75EF1" w:rsidRPr="0014272B" w:rsidRDefault="00E75EF1" w:rsidP="007942F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zCs w:val="20"/>
              </w:rPr>
              <w:t>視E-IV-4 環境藝術、社區藝術。</w:t>
            </w:r>
          </w:p>
          <w:p w14:paraId="79A9EACC" w14:textId="77777777" w:rsidR="00E75EF1" w:rsidRPr="0014272B" w:rsidRDefault="00E75EF1" w:rsidP="007942F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  <w:p w14:paraId="06A19896" w14:textId="77777777" w:rsidR="00E75EF1" w:rsidRPr="0014272B" w:rsidRDefault="00E75EF1" w:rsidP="007942F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76B5E" w14:textId="77777777" w:rsidR="00E75EF1" w:rsidRPr="0014272B" w:rsidRDefault="00E75EF1" w:rsidP="007942FC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1.課程討論參與</w:t>
            </w:r>
          </w:p>
          <w:p w14:paraId="1A8EA375" w14:textId="77777777" w:rsidR="00E75EF1" w:rsidRPr="0014272B" w:rsidRDefault="00E75EF1" w:rsidP="007942FC">
            <w:pPr>
              <w:spacing w:line="0" w:lineRule="atLeast"/>
              <w:jc w:val="both"/>
              <w:rPr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2.分組討論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17CB8" w14:textId="77777777" w:rsidR="00E75EF1" w:rsidRPr="0014272B" w:rsidRDefault="00E75EF1" w:rsidP="007942FC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zCs w:val="20"/>
              </w:rPr>
              <w:t>【國際教育】</w:t>
            </w:r>
          </w:p>
          <w:p w14:paraId="38BA9669" w14:textId="77777777" w:rsidR="00E75EF1" w:rsidRPr="0014272B" w:rsidRDefault="00E75EF1" w:rsidP="007942F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  <w:p w14:paraId="69291807" w14:textId="77777777" w:rsidR="00E75EF1" w:rsidRPr="0014272B" w:rsidRDefault="00E75EF1" w:rsidP="007942FC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14:paraId="688BB53C" w14:textId="77777777" w:rsidR="00E75EF1" w:rsidRPr="0014272B" w:rsidRDefault="00E75EF1" w:rsidP="007942F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14:paraId="52B49FD4" w14:textId="77777777" w:rsidR="00E75EF1" w:rsidRPr="0014272B" w:rsidRDefault="00E75EF1" w:rsidP="007942F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5715D" w14:textId="6F1AB4C2" w:rsidR="00E75EF1" w:rsidRPr="0014272B" w:rsidRDefault="00E75EF1" w:rsidP="007942FC">
            <w:pPr>
              <w:spacing w:line="0" w:lineRule="atLeast"/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20524E" w:rsidRPr="003F5D61" w14:paraId="5D741736" w14:textId="77777777" w:rsidTr="002E742C">
        <w:trPr>
          <w:trHeight w:val="720"/>
          <w:jc w:val="center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9622410" w14:textId="77777777" w:rsidR="0020524E" w:rsidRPr="00287C65" w:rsidRDefault="0020524E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14:paraId="450E78D1" w14:textId="77777777" w:rsidR="0020524E" w:rsidRPr="00287C65" w:rsidRDefault="0020524E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1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3DBF45" w14:textId="77777777" w:rsidR="0020524E" w:rsidRDefault="0020524E" w:rsidP="002E742C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電腦</w:t>
            </w:r>
          </w:p>
          <w:p w14:paraId="76DF8FA2" w14:textId="77777777" w:rsidR="0020524E" w:rsidRDefault="0020524E" w:rsidP="002E742C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相機</w:t>
            </w:r>
          </w:p>
          <w:p w14:paraId="79962452" w14:textId="77777777" w:rsidR="0020524E" w:rsidRDefault="0020524E" w:rsidP="002E742C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資訊設備</w:t>
            </w:r>
          </w:p>
          <w:p w14:paraId="0FFC6257" w14:textId="77777777" w:rsidR="0020524E" w:rsidRDefault="0020524E" w:rsidP="002E742C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音樂播放器</w:t>
            </w:r>
          </w:p>
          <w:p w14:paraId="60556385" w14:textId="77777777" w:rsidR="0020524E" w:rsidRDefault="0020524E" w:rsidP="002E742C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圖像與影像資料</w:t>
            </w:r>
          </w:p>
          <w:p w14:paraId="46D7BCD5" w14:textId="77777777" w:rsidR="0020524E" w:rsidRDefault="0020524E" w:rsidP="002E742C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依據課本內容準備相關藝術家生平故事、圖像與影像資源，以多媒體或電腦投影呈現</w:t>
            </w:r>
          </w:p>
        </w:tc>
      </w:tr>
      <w:tr w:rsidR="0020524E" w:rsidRPr="003F5D61" w14:paraId="2FE661EB" w14:textId="77777777" w:rsidTr="002E742C">
        <w:trPr>
          <w:trHeight w:val="720"/>
          <w:jc w:val="center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9AB58AB" w14:textId="77777777" w:rsidR="0020524E" w:rsidRPr="003F5D61" w:rsidRDefault="0020524E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1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758118" w14:textId="77777777" w:rsidR="0020524E" w:rsidRPr="003F5D61" w:rsidRDefault="0020524E" w:rsidP="002E742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14:paraId="344732F0" w14:textId="77777777"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00D194" w14:textId="77777777" w:rsidR="005F29C0" w:rsidRDefault="005F29C0" w:rsidP="00AF6232">
      <w:r>
        <w:separator/>
      </w:r>
    </w:p>
  </w:endnote>
  <w:endnote w:type="continuationSeparator" w:id="0">
    <w:p w14:paraId="0BBC73CF" w14:textId="77777777" w:rsidR="005F29C0" w:rsidRDefault="005F29C0" w:rsidP="00AF6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E2A57A" w14:textId="77777777" w:rsidR="005F29C0" w:rsidRDefault="005F29C0" w:rsidP="00AF6232">
      <w:r>
        <w:separator/>
      </w:r>
    </w:p>
  </w:footnote>
  <w:footnote w:type="continuationSeparator" w:id="0">
    <w:p w14:paraId="7018FEBA" w14:textId="77777777" w:rsidR="005F29C0" w:rsidRDefault="005F29C0" w:rsidP="00AF62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D61"/>
    <w:rsid w:val="0002728A"/>
    <w:rsid w:val="00125924"/>
    <w:rsid w:val="00130149"/>
    <w:rsid w:val="0020524E"/>
    <w:rsid w:val="00287C65"/>
    <w:rsid w:val="002C3695"/>
    <w:rsid w:val="002C6451"/>
    <w:rsid w:val="002E742C"/>
    <w:rsid w:val="003F5D61"/>
    <w:rsid w:val="00420C6C"/>
    <w:rsid w:val="004447D4"/>
    <w:rsid w:val="004936DC"/>
    <w:rsid w:val="00526E34"/>
    <w:rsid w:val="00527D4A"/>
    <w:rsid w:val="005D457E"/>
    <w:rsid w:val="005F29C0"/>
    <w:rsid w:val="00662E76"/>
    <w:rsid w:val="006B00BB"/>
    <w:rsid w:val="007942FC"/>
    <w:rsid w:val="008B1854"/>
    <w:rsid w:val="008B4270"/>
    <w:rsid w:val="008D56D4"/>
    <w:rsid w:val="009C328B"/>
    <w:rsid w:val="00A074E2"/>
    <w:rsid w:val="00AF6232"/>
    <w:rsid w:val="00BF0C4D"/>
    <w:rsid w:val="00CF3B58"/>
    <w:rsid w:val="00DB0D36"/>
    <w:rsid w:val="00E34248"/>
    <w:rsid w:val="00E75EF1"/>
    <w:rsid w:val="00F35F17"/>
    <w:rsid w:val="00F665FC"/>
    <w:rsid w:val="00F74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3523AC"/>
  <w15:docId w15:val="{BDA87FC7-0B3A-450C-91EE-F084C3974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62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F623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F62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F623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2657</Words>
  <Characters>15147</Characters>
  <Application>Microsoft Office Word</Application>
  <DocSecurity>0</DocSecurity>
  <Lines>126</Lines>
  <Paragraphs>35</Paragraphs>
  <ScaleCrop>false</ScaleCrop>
  <Company/>
  <LinksUpToDate>false</LinksUpToDate>
  <CharactersWithSpaces>17769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2021-05-22T15:42:00Z</dcterms:created>
  <dcterms:modified xsi:type="dcterms:W3CDTF">2021-07-03T08:43:00Z</dcterms:modified>
</cp:coreProperties>
</file>